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9A" w:rsidRDefault="00226B4E"/>
    <w:p w:rsidR="006E33F5" w:rsidRDefault="006E33F5"/>
    <w:p w:rsidR="006E33F5" w:rsidRDefault="006E33F5"/>
    <w:p w:rsidR="00F260B9" w:rsidRDefault="00F260B9" w:rsidP="00F260B9">
      <w:pPr>
        <w:spacing w:after="0" w:line="240" w:lineRule="auto"/>
        <w:ind w:left="279" w:right="-142" w:hanging="10"/>
        <w:jc w:val="center"/>
      </w:pPr>
      <w:r>
        <w:rPr>
          <w:rFonts w:cs="Arial"/>
          <w:smallCaps/>
          <w:noProof/>
          <w:lang w:eastAsia="it-IT"/>
        </w:rPr>
        <w:drawing>
          <wp:inline distT="0" distB="0" distL="0" distR="0">
            <wp:extent cx="1143000" cy="885825"/>
            <wp:effectExtent l="19050" t="0" r="0" b="0"/>
            <wp:docPr id="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0B9" w:rsidRDefault="00F260B9" w:rsidP="00F260B9">
      <w:pPr>
        <w:spacing w:after="0" w:line="240" w:lineRule="auto"/>
        <w:ind w:right="-142"/>
        <w:jc w:val="center"/>
      </w:pPr>
      <w:r>
        <w:rPr>
          <w:b/>
          <w:bCs/>
        </w:rPr>
        <w:t>ISTITUTO COMPRENSIVO “J. SANNAZARO”</w:t>
      </w:r>
    </w:p>
    <w:p w:rsidR="00F260B9" w:rsidRDefault="00F260B9" w:rsidP="00F260B9">
      <w:pPr>
        <w:spacing w:after="0" w:line="240" w:lineRule="auto"/>
        <w:ind w:right="-142"/>
        <w:jc w:val="center"/>
      </w:pPr>
      <w:r>
        <w:rPr>
          <w:b/>
          <w:bCs/>
        </w:rPr>
        <w:t>OLIVETO CITRA (SA)</w:t>
      </w:r>
    </w:p>
    <w:p w:rsidR="00F260B9" w:rsidRDefault="00F260B9" w:rsidP="00F260B9">
      <w:pPr>
        <w:spacing w:after="0" w:line="240" w:lineRule="auto"/>
        <w:ind w:right="-142"/>
        <w:jc w:val="center"/>
        <w:outlineLvl w:val="4"/>
      </w:pPr>
      <w:r>
        <w:t>Via F. Cavallotti, 15 - Tel. 0828/793037 </w:t>
      </w:r>
    </w:p>
    <w:p w:rsidR="00F260B9" w:rsidRDefault="00F260B9" w:rsidP="00F260B9">
      <w:pPr>
        <w:spacing w:after="0" w:line="240" w:lineRule="auto"/>
        <w:ind w:left="-540" w:right="-142" w:firstLine="540"/>
        <w:jc w:val="center"/>
      </w:pPr>
      <w:proofErr w:type="spellStart"/>
      <w:r>
        <w:rPr>
          <w:b/>
          <w:bCs/>
          <w:u w:val="single"/>
        </w:rPr>
        <w:t>cf</w:t>
      </w:r>
      <w:proofErr w:type="spellEnd"/>
      <w:r>
        <w:rPr>
          <w:b/>
          <w:bCs/>
          <w:u w:val="single"/>
        </w:rPr>
        <w:t>. 82005110653 - C.M. SAIC81300D</w:t>
      </w:r>
    </w:p>
    <w:p w:rsidR="00F260B9" w:rsidRDefault="00F260B9" w:rsidP="00F260B9">
      <w:pPr>
        <w:spacing w:after="0" w:line="240" w:lineRule="auto"/>
        <w:ind w:right="-142"/>
        <w:jc w:val="center"/>
      </w:pPr>
      <w:r>
        <w:rPr>
          <w:u w:val="single"/>
        </w:rPr>
        <w:t xml:space="preserve">e-mail: </w:t>
      </w:r>
      <w:hyperlink r:id="rId6" w:history="1">
        <w:r>
          <w:rPr>
            <w:rStyle w:val="Collegamentoipertestuale"/>
          </w:rPr>
          <w:t>saic81300d@istruzione.it</w:t>
        </w:r>
      </w:hyperlink>
      <w:r>
        <w:t xml:space="preserve"> sito internet: </w:t>
      </w:r>
      <w:hyperlink r:id="rId7" w:history="1">
        <w:r>
          <w:rPr>
            <w:rStyle w:val="Collegamentoipertestuale"/>
          </w:rPr>
          <w:t>www.olivetocitraic.gov.it</w:t>
        </w:r>
      </w:hyperlink>
    </w:p>
    <w:p w:rsidR="00F260B9" w:rsidRDefault="00F260B9" w:rsidP="00F260B9">
      <w:pPr>
        <w:spacing w:after="0" w:line="240" w:lineRule="auto"/>
        <w:ind w:right="-142"/>
        <w:jc w:val="center"/>
      </w:pPr>
      <w:r>
        <w:t xml:space="preserve">PEC: </w:t>
      </w:r>
      <w:hyperlink r:id="rId8" w:history="1">
        <w:r>
          <w:rPr>
            <w:rStyle w:val="Collegamentoipertestuale"/>
          </w:rPr>
          <w:t>SAIC81300D@PEC.ISTRUZIONE.IT</w:t>
        </w:r>
      </w:hyperlink>
    </w:p>
    <w:p w:rsidR="00F260B9" w:rsidRPr="001336D7" w:rsidRDefault="00F260B9" w:rsidP="00F260B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260B9" w:rsidRDefault="00F260B9" w:rsidP="00F260B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336D7">
        <w:rPr>
          <w:rFonts w:ascii="Times New Roman" w:hAnsi="Times New Roman" w:cs="Times New Roman"/>
          <w:sz w:val="24"/>
          <w:szCs w:val="24"/>
        </w:rPr>
        <w:t xml:space="preserve">Oliveto Citra </w:t>
      </w:r>
      <w:r w:rsidR="00F24018">
        <w:rPr>
          <w:rFonts w:ascii="Times New Roman" w:hAnsi="Times New Roman" w:cs="Times New Roman"/>
          <w:sz w:val="24"/>
          <w:szCs w:val="24"/>
        </w:rPr>
        <w:t>20.06.2023</w:t>
      </w:r>
    </w:p>
    <w:p w:rsidR="00F260B9" w:rsidRDefault="00F260B9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6E33F5" w:rsidRPr="00EF0908" w:rsidRDefault="006E33F5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6E33F5" w:rsidRDefault="006E33F5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</w:t>
      </w:r>
      <w:r w:rsidRPr="00EF0908">
        <w:rPr>
          <w:rFonts w:ascii="Times New Roman" w:hAnsi="Times New Roman" w:cs="Times New Roman"/>
        </w:rPr>
        <w:t>ersonale ATA</w:t>
      </w:r>
    </w:p>
    <w:p w:rsidR="00487ADD" w:rsidRDefault="00487ADD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DSGA</w:t>
      </w:r>
    </w:p>
    <w:p w:rsidR="006E33F5" w:rsidRDefault="006E33F5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>Albo/Atti</w:t>
      </w:r>
      <w:r w:rsidR="00487ADD">
        <w:rPr>
          <w:rFonts w:ascii="Times New Roman" w:hAnsi="Times New Roman" w:cs="Times New Roman"/>
        </w:rPr>
        <w:t>/sito web</w:t>
      </w:r>
    </w:p>
    <w:p w:rsidR="006E33F5" w:rsidRDefault="006E33F5" w:rsidP="006E33F5">
      <w:pPr>
        <w:tabs>
          <w:tab w:val="left" w:pos="5954"/>
        </w:tabs>
        <w:spacing w:after="0" w:line="0" w:lineRule="atLeast"/>
        <w:rPr>
          <w:rFonts w:ascii="Times New Roman" w:hAnsi="Times New Roman" w:cs="Times New Roman"/>
        </w:rPr>
      </w:pP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bookmarkStart w:id="0" w:name="_GoBack"/>
      <w:proofErr w:type="gramStart"/>
      <w:r>
        <w:rPr>
          <w:rFonts w:eastAsiaTheme="minorHAnsi"/>
          <w:color w:val="auto"/>
          <w:sz w:val="22"/>
          <w:szCs w:val="22"/>
          <w:lang w:eastAsia="en-US"/>
        </w:rPr>
        <w:t xml:space="preserve">OGGETTTO: </w:t>
      </w:r>
      <w:r w:rsidRPr="00C62588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auto"/>
          <w:sz w:val="22"/>
          <w:szCs w:val="22"/>
          <w:lang w:eastAsia="en-US"/>
        </w:rPr>
        <w:t>calendario</w:t>
      </w:r>
      <w:proofErr w:type="gramEnd"/>
      <w:r w:rsidRPr="00C62588">
        <w:rPr>
          <w:rFonts w:eastAsiaTheme="minorHAnsi"/>
          <w:color w:val="auto"/>
          <w:sz w:val="22"/>
          <w:szCs w:val="22"/>
          <w:lang w:eastAsia="en-US"/>
        </w:rPr>
        <w:t xml:space="preserve"> incontri di continuità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C62588">
        <w:rPr>
          <w:rFonts w:eastAsiaTheme="minorHAnsi"/>
          <w:b/>
          <w:color w:val="auto"/>
          <w:sz w:val="22"/>
          <w:szCs w:val="22"/>
          <w:u w:val="single"/>
          <w:lang w:eastAsia="en-US"/>
        </w:rPr>
        <w:t>ON LINE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C62588">
        <w:rPr>
          <w:rFonts w:eastAsiaTheme="minorHAnsi"/>
          <w:b/>
          <w:color w:val="auto"/>
          <w:sz w:val="22"/>
          <w:szCs w:val="22"/>
          <w:lang w:eastAsia="en-US"/>
        </w:rPr>
        <w:t>Giovedì 22 giugno 2023</w:t>
      </w:r>
    </w:p>
    <w:p w:rsid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bookmarkEnd w:id="0"/>
    <w:p w:rsid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proofErr w:type="gramStart"/>
      <w:r>
        <w:rPr>
          <w:rFonts w:eastAsiaTheme="minorHAnsi"/>
          <w:color w:val="auto"/>
          <w:sz w:val="22"/>
          <w:szCs w:val="22"/>
          <w:lang w:eastAsia="en-US"/>
        </w:rPr>
        <w:t xml:space="preserve">Al </w:t>
      </w:r>
      <w:r w:rsidRPr="00C62588">
        <w:rPr>
          <w:rFonts w:eastAsiaTheme="minorHAnsi"/>
          <w:color w:val="auto"/>
          <w:sz w:val="22"/>
          <w:szCs w:val="22"/>
          <w:lang w:eastAsia="en-US"/>
        </w:rPr>
        <w:t xml:space="preserve"> fine</w:t>
      </w:r>
      <w:proofErr w:type="gramEnd"/>
      <w:r w:rsidRPr="00C62588">
        <w:rPr>
          <w:rFonts w:eastAsiaTheme="minorHAnsi"/>
          <w:color w:val="auto"/>
          <w:sz w:val="22"/>
          <w:szCs w:val="22"/>
          <w:lang w:eastAsia="en-US"/>
        </w:rPr>
        <w:t xml:space="preserve"> di condividere la scheda di raccordo compilata per ogni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C62588">
        <w:rPr>
          <w:rFonts w:eastAsiaTheme="minorHAnsi"/>
          <w:color w:val="auto"/>
          <w:sz w:val="22"/>
          <w:szCs w:val="22"/>
          <w:lang w:eastAsia="en-US"/>
        </w:rPr>
        <w:t>alunno della scuola dell’infanzia che da settembre 2023 frequenterà la Scuola Primaria e per ogni alunno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C62588">
        <w:rPr>
          <w:rFonts w:eastAsiaTheme="minorHAnsi"/>
          <w:color w:val="auto"/>
          <w:sz w:val="22"/>
          <w:szCs w:val="22"/>
          <w:lang w:eastAsia="en-US"/>
        </w:rPr>
        <w:t>delle classi quinte che frequenterà la SSPG.</w:t>
      </w:r>
    </w:p>
    <w:p w:rsid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si riporta di seguito la calendarizzazione   degli incontri on line:</w:t>
      </w: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SCUOLA PRIMARIA- SCUOLA SECONDARIA DI PRIMO GRADO</w:t>
      </w: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- ore 8:00-8:25 classe V B Scuola Primaria Cap./ SSPG</w:t>
      </w: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- ore 8:25 - 8: 45 classe V A Scuola Primaria Cap./ SSPG</w:t>
      </w: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- ore 8:45 - 9:00 classe V A Scuola Primaria Dog. /SSPG</w:t>
      </w:r>
    </w:p>
    <w:p w:rsid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SCUOLA DELL’INFANZIA – SCUOLA PRIMARIA</w:t>
      </w: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-ore 12:00 - 12:15 Sezione A Scuola dell’Infanzia Dog. / Scuola Primaria</w:t>
      </w: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-ore 12:15-12: 30 Sezione A Scuola dell’Infanzia Cap. / Scuola Primaria</w:t>
      </w:r>
    </w:p>
    <w:p w:rsidR="00C62588" w:rsidRP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- ore 12:30 - 12:50 Sezione B Scuola dell’Infanzia Cap./ Scuola Primaria</w:t>
      </w:r>
    </w:p>
    <w:p w:rsid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C62588">
        <w:rPr>
          <w:rFonts w:eastAsiaTheme="minorHAnsi"/>
          <w:color w:val="auto"/>
          <w:sz w:val="22"/>
          <w:szCs w:val="22"/>
          <w:lang w:eastAsia="en-US"/>
        </w:rPr>
        <w:t>-ore 12:50- 13:15 Sezione C Scuola dell’’Infanzia Cap. / Scuola Primaria</w:t>
      </w:r>
    </w:p>
    <w:p w:rsidR="00C62588" w:rsidRDefault="00C62588" w:rsidP="00C62588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C62588" w:rsidRPr="00C62588" w:rsidRDefault="00C62588" w:rsidP="00C62588">
      <w:pPr>
        <w:pStyle w:val="Default"/>
        <w:jc w:val="both"/>
        <w:rPr>
          <w:rFonts w:eastAsiaTheme="minorHAnsi"/>
          <w:b/>
          <w:i/>
          <w:color w:val="auto"/>
          <w:szCs w:val="22"/>
          <w:lang w:eastAsia="en-US"/>
        </w:rPr>
      </w:pPr>
      <w:r w:rsidRPr="00C62588">
        <w:rPr>
          <w:rFonts w:eastAsiaTheme="minorHAnsi"/>
          <w:b/>
          <w:i/>
          <w:color w:val="auto"/>
          <w:szCs w:val="22"/>
          <w:lang w:eastAsia="en-US"/>
        </w:rPr>
        <w:t>La funzione referente docente Antonietta Scaglione, comunicherà le modalità di collegamento.</w:t>
      </w:r>
    </w:p>
    <w:p w:rsidR="008737B5" w:rsidRDefault="008737B5" w:rsidP="008737B5">
      <w:pPr>
        <w:pStyle w:val="NormaleWeb"/>
        <w:spacing w:before="0" w:beforeAutospacing="0" w:after="0" w:afterAutospacing="0"/>
        <w:jc w:val="both"/>
        <w:textAlignment w:val="baseline"/>
        <w:rPr>
          <w:color w:val="000000"/>
          <w:sz w:val="12"/>
          <w:szCs w:val="12"/>
        </w:rPr>
      </w:pPr>
    </w:p>
    <w:p w:rsidR="00C62588" w:rsidRPr="009D526A" w:rsidRDefault="00C62588" w:rsidP="008737B5">
      <w:pPr>
        <w:pStyle w:val="NormaleWeb"/>
        <w:spacing w:before="0" w:beforeAutospacing="0" w:after="0" w:afterAutospacing="0"/>
        <w:jc w:val="both"/>
        <w:textAlignment w:val="baseline"/>
        <w:rPr>
          <w:color w:val="000000"/>
          <w:sz w:val="12"/>
          <w:szCs w:val="12"/>
        </w:rPr>
      </w:pPr>
    </w:p>
    <w:p w:rsidR="008737B5" w:rsidRDefault="008737B5" w:rsidP="008737B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8737B5" w:rsidRPr="007A00FE" w:rsidRDefault="008737B5" w:rsidP="008737B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8737B5" w:rsidRPr="00EF0908" w:rsidRDefault="008737B5" w:rsidP="008737B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l’art. 3 del D. Lgs. n. 39/1993</w:t>
      </w:r>
    </w:p>
    <w:p w:rsidR="009A4E86" w:rsidRDefault="009A4E86"/>
    <w:sectPr w:rsidR="009A4E86" w:rsidSect="00836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54B29"/>
    <w:multiLevelType w:val="hybridMultilevel"/>
    <w:tmpl w:val="2E1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039"/>
    <w:multiLevelType w:val="hybridMultilevel"/>
    <w:tmpl w:val="5A328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73285"/>
    <w:multiLevelType w:val="hybridMultilevel"/>
    <w:tmpl w:val="394A5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86"/>
    <w:rsid w:val="00091094"/>
    <w:rsid w:val="000B7D90"/>
    <w:rsid w:val="00107C91"/>
    <w:rsid w:val="001C0C4C"/>
    <w:rsid w:val="00226B4E"/>
    <w:rsid w:val="002C16A0"/>
    <w:rsid w:val="00372B32"/>
    <w:rsid w:val="003C6DCF"/>
    <w:rsid w:val="00404974"/>
    <w:rsid w:val="00487ADD"/>
    <w:rsid w:val="005F7F6C"/>
    <w:rsid w:val="006E33F5"/>
    <w:rsid w:val="007042D8"/>
    <w:rsid w:val="0077680C"/>
    <w:rsid w:val="008363BD"/>
    <w:rsid w:val="008737B5"/>
    <w:rsid w:val="00902F2D"/>
    <w:rsid w:val="0094061C"/>
    <w:rsid w:val="0094240D"/>
    <w:rsid w:val="009A4E86"/>
    <w:rsid w:val="00A247A3"/>
    <w:rsid w:val="00B213CA"/>
    <w:rsid w:val="00B47275"/>
    <w:rsid w:val="00B9319F"/>
    <w:rsid w:val="00BB4C01"/>
    <w:rsid w:val="00C62588"/>
    <w:rsid w:val="00DD5ED6"/>
    <w:rsid w:val="00E60F49"/>
    <w:rsid w:val="00F24018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9E424-EEFF-45A3-A33B-4E90BCFB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A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33F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E33F5"/>
    <w:rPr>
      <w:b/>
      <w:bCs/>
    </w:rPr>
  </w:style>
  <w:style w:type="paragraph" w:styleId="Paragrafoelenco">
    <w:name w:val="List Paragraph"/>
    <w:basedOn w:val="Normale"/>
    <w:uiPriority w:val="34"/>
    <w:qFormat/>
    <w:rsid w:val="008737B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737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2023-06-20T15:08:00Z</dcterms:created>
  <dcterms:modified xsi:type="dcterms:W3CDTF">2023-06-20T15:08:00Z</dcterms:modified>
</cp:coreProperties>
</file>