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BF" w:rsidRPr="00CC7BE5" w:rsidRDefault="00B76EB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76EBF" w:rsidRPr="00CC7BE5" w:rsidRDefault="00B76EBF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6EBF" w:rsidRPr="00CC7BE5" w:rsidRDefault="00B76EBF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1BA5" w:rsidRPr="00CC7BE5" w:rsidRDefault="00421BA5" w:rsidP="00421BA5">
      <w:pPr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 w:rsidRPr="00CC7BE5">
        <w:rPr>
          <w:noProof/>
          <w:lang w:val="it-IT" w:eastAsia="it-IT"/>
        </w:rPr>
        <w:drawing>
          <wp:inline distT="0" distB="0" distL="0" distR="0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7BE5">
        <w:rPr>
          <w:rFonts w:ascii="Verdana" w:eastAsia="Verdana" w:hAnsi="Verdana" w:cs="Verdana"/>
          <w:color w:val="16365D"/>
          <w:sz w:val="20"/>
          <w:lang w:eastAsia="it-IT"/>
        </w:rPr>
        <w:t>+*</w:t>
      </w:r>
    </w:p>
    <w:p w:rsidR="00421BA5" w:rsidRPr="00CC7BE5" w:rsidRDefault="00421BA5" w:rsidP="00421BA5">
      <w:pPr>
        <w:tabs>
          <w:tab w:val="left" w:pos="8592"/>
        </w:tabs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7BE5">
        <w:rPr>
          <w:rFonts w:ascii="Times New Roman" w:hAnsi="Times New Roman" w:cs="Times New Roman"/>
          <w:sz w:val="24"/>
          <w:szCs w:val="24"/>
        </w:rPr>
        <w:t>ISTITUTO COMPRENSIVO “J. SANNAZARO”</w:t>
      </w:r>
    </w:p>
    <w:p w:rsidR="00421BA5" w:rsidRPr="00CC7BE5" w:rsidRDefault="00421BA5" w:rsidP="00421BA5">
      <w:pPr>
        <w:tabs>
          <w:tab w:val="left" w:pos="8592"/>
        </w:tabs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7BE5">
        <w:rPr>
          <w:rFonts w:ascii="Times New Roman" w:hAnsi="Times New Roman" w:cs="Times New Roman"/>
          <w:sz w:val="24"/>
          <w:szCs w:val="24"/>
        </w:rPr>
        <w:t>OLIVETO CITRA (SA)</w:t>
      </w:r>
    </w:p>
    <w:p w:rsidR="00421BA5" w:rsidRPr="00CC7BE5" w:rsidRDefault="00421BA5" w:rsidP="00421BA5">
      <w:pPr>
        <w:pStyle w:val="Titolo5"/>
        <w:spacing w:line="0" w:lineRule="atLeast"/>
        <w:jc w:val="center"/>
        <w:rPr>
          <w:rFonts w:ascii="Times New Roman" w:hAnsi="Times New Roman" w:cs="Times New Roman"/>
          <w:sz w:val="16"/>
          <w:szCs w:val="16"/>
          <w:lang w:val="it-IT"/>
        </w:rPr>
      </w:pPr>
      <w:r w:rsidRPr="00CC7BE5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421BA5" w:rsidRPr="00CC7BE5" w:rsidRDefault="00421BA5" w:rsidP="00421BA5">
      <w:pPr>
        <w:spacing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CC7BE5">
        <w:rPr>
          <w:rFonts w:ascii="Times New Roman" w:hAnsi="Times New Roman" w:cs="Times New Roman"/>
          <w:bCs/>
          <w:sz w:val="16"/>
          <w:szCs w:val="16"/>
          <w:u w:val="single"/>
        </w:rPr>
        <w:t>cf. 82005110653 - C.M. SAIC81300D</w:t>
      </w:r>
    </w:p>
    <w:p w:rsidR="00421BA5" w:rsidRPr="00CC7BE5" w:rsidRDefault="00421BA5" w:rsidP="00421BA5">
      <w:pPr>
        <w:spacing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CC7BE5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CC7BE5">
          <w:rPr>
            <w:rStyle w:val="Collegamentoipertestuale"/>
            <w:smallCaps/>
            <w:sz w:val="16"/>
            <w:szCs w:val="16"/>
          </w:rPr>
          <w:t>saic81300d@istruzione.it</w:t>
        </w:r>
      </w:hyperlink>
      <w:r w:rsidRPr="00CC7BE5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CC7BE5">
          <w:rPr>
            <w:rStyle w:val="Collegamentoipertestuale"/>
            <w:smallCaps/>
            <w:sz w:val="16"/>
            <w:szCs w:val="16"/>
          </w:rPr>
          <w:t>www.olivetocitraic.gov.it</w:t>
        </w:r>
      </w:hyperlink>
    </w:p>
    <w:p w:rsidR="00421BA5" w:rsidRPr="00CC7BE5" w:rsidRDefault="00421BA5" w:rsidP="00421BA5">
      <w:pPr>
        <w:spacing w:line="0" w:lineRule="atLeast"/>
        <w:jc w:val="center"/>
        <w:rPr>
          <w:rFonts w:ascii="Times New Roman" w:hAnsi="Times New Roman" w:cs="Times New Roman"/>
          <w:smallCaps/>
          <w:color w:val="0000FF" w:themeColor="hyperlink"/>
          <w:sz w:val="16"/>
          <w:szCs w:val="16"/>
          <w:u w:val="single"/>
        </w:rPr>
      </w:pPr>
      <w:r w:rsidRPr="00CC7BE5">
        <w:rPr>
          <w:rFonts w:ascii="Times New Roman" w:hAnsi="Times New Roman" w:cs="Times New Roman"/>
          <w:smallCaps/>
          <w:sz w:val="16"/>
          <w:szCs w:val="16"/>
        </w:rPr>
        <w:t xml:space="preserve">PEC: </w:t>
      </w:r>
      <w:hyperlink r:id="rId9" w:history="1">
        <w:r w:rsidRPr="00CC7BE5">
          <w:rPr>
            <w:rStyle w:val="Collegamentoipertestuale"/>
            <w:smallCaps/>
            <w:sz w:val="16"/>
            <w:szCs w:val="16"/>
          </w:rPr>
          <w:t>SAIC81300D@PEC.ISTRUZIONE.IT</w:t>
        </w:r>
      </w:hyperlink>
    </w:p>
    <w:p w:rsidR="00421BA5" w:rsidRPr="00CC7BE5" w:rsidRDefault="00421BA5" w:rsidP="00421BA5">
      <w:r w:rsidRPr="00CC7BE5">
        <w:t xml:space="preserve">                                                              </w:t>
      </w:r>
      <w:r w:rsidRPr="00CC7BE5">
        <w:rPr>
          <w:rFonts w:ascii="Times New Roman" w:hAnsi="Times New Roman"/>
          <w:smallCaps/>
          <w:noProof/>
          <w:lang w:val="it-IT" w:eastAsia="it-IT"/>
        </w:rPr>
        <w:drawing>
          <wp:inline distT="0" distB="0" distL="0" distR="0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BE5">
        <w:t xml:space="preserve">                        </w:t>
      </w:r>
      <w:r w:rsidRPr="00CC7BE5">
        <w:rPr>
          <w:noProof/>
          <w:lang w:val="it-IT" w:eastAsia="it-IT"/>
        </w:rPr>
        <w:drawing>
          <wp:inline distT="0" distB="0" distL="0" distR="0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BA5" w:rsidRPr="00CC7BE5" w:rsidRDefault="00421BA5" w:rsidP="00421BA5">
      <w:pPr>
        <w:spacing w:line="0" w:lineRule="atLeast"/>
        <w:ind w:right="-427"/>
        <w:rPr>
          <w:rFonts w:ascii="Times New Roman" w:hAnsi="Times New Roman" w:cs="Times New Roman"/>
          <w:sz w:val="20"/>
          <w:szCs w:val="20"/>
        </w:rPr>
      </w:pPr>
      <w:r w:rsidRPr="00CC7BE5">
        <w:rPr>
          <w:rFonts w:ascii="Times New Roman" w:hAnsi="Times New Roman" w:cs="Times New Roman"/>
          <w:sz w:val="20"/>
          <w:szCs w:val="20"/>
        </w:rPr>
        <w:t xml:space="preserve">Prot. n.                                                                                                          </w:t>
      </w:r>
      <w:r w:rsidRPr="00CC7BE5">
        <w:rPr>
          <w:rFonts w:ascii="Times New Roman" w:hAnsi="Times New Roman" w:cs="Times New Roman"/>
          <w:sz w:val="20"/>
          <w:szCs w:val="20"/>
        </w:rPr>
        <w:tab/>
        <w:t xml:space="preserve">OLIVETO CITRA, </w:t>
      </w:r>
    </w:p>
    <w:p w:rsidR="00B76EBF" w:rsidRPr="00CC7BE5" w:rsidRDefault="00421BA5" w:rsidP="00421BA5">
      <w:pPr>
        <w:spacing w:before="203"/>
        <w:ind w:left="965" w:right="722"/>
        <w:jc w:val="center"/>
        <w:rPr>
          <w:rFonts w:ascii="Cambria" w:eastAsia="Cambria" w:hAnsi="Cambria"/>
          <w:bCs/>
          <w:sz w:val="24"/>
          <w:szCs w:val="24"/>
        </w:rPr>
      </w:pPr>
      <w:r w:rsidRPr="00CC7BE5">
        <w:rPr>
          <w:rFonts w:ascii="Cambria" w:eastAsia="Cambria" w:hAnsi="Cambria"/>
          <w:bCs/>
          <w:sz w:val="24"/>
          <w:szCs w:val="24"/>
        </w:rPr>
        <w:t>PATTO DI CORRESPONSABILITÀ</w:t>
      </w:r>
    </w:p>
    <w:p w:rsidR="00B76EBF" w:rsidRPr="00CC7BE5" w:rsidRDefault="00B76EBF" w:rsidP="00421BA5">
      <w:pPr>
        <w:spacing w:before="7"/>
        <w:jc w:val="center"/>
        <w:rPr>
          <w:rFonts w:ascii="Cambria" w:eastAsia="Cambria" w:hAnsi="Cambria"/>
          <w:bCs/>
          <w:sz w:val="24"/>
          <w:szCs w:val="24"/>
        </w:rPr>
      </w:pPr>
    </w:p>
    <w:p w:rsidR="00B76EBF" w:rsidRPr="00CC7BE5" w:rsidRDefault="00421BA5" w:rsidP="00421BA5">
      <w:pPr>
        <w:ind w:left="742" w:right="985"/>
        <w:jc w:val="center"/>
        <w:rPr>
          <w:rFonts w:ascii="Cambria" w:eastAsia="Cambria" w:hAnsi="Cambria"/>
          <w:bCs/>
          <w:sz w:val="24"/>
          <w:szCs w:val="24"/>
        </w:rPr>
      </w:pPr>
      <w:r w:rsidRPr="00CC7BE5">
        <w:rPr>
          <w:rFonts w:ascii="Cambria" w:eastAsia="Cambria" w:hAnsi="Cambria"/>
          <w:bCs/>
          <w:sz w:val="24"/>
          <w:szCs w:val="24"/>
        </w:rPr>
        <w:t>SCUOLA INFANZIA</w:t>
      </w:r>
    </w:p>
    <w:p w:rsidR="00421BA5" w:rsidRDefault="00421BA5" w:rsidP="00421BA5">
      <w:pPr>
        <w:ind w:left="742" w:right="985"/>
        <w:jc w:val="center"/>
        <w:rPr>
          <w:rFonts w:ascii="Cambria" w:eastAsia="Cambria" w:hAnsi="Cambria"/>
          <w:bCs/>
          <w:sz w:val="24"/>
          <w:szCs w:val="24"/>
        </w:rPr>
      </w:pPr>
      <w:r w:rsidRPr="00CC7BE5">
        <w:rPr>
          <w:rFonts w:ascii="Cambria" w:eastAsia="Cambria" w:hAnsi="Cambria"/>
          <w:bCs/>
          <w:sz w:val="24"/>
          <w:szCs w:val="24"/>
        </w:rPr>
        <w:t>a.s. 2022-23</w:t>
      </w:r>
    </w:p>
    <w:p w:rsidR="00E776C7" w:rsidRPr="00F14308" w:rsidRDefault="00E776C7" w:rsidP="00E776C7">
      <w:pPr>
        <w:ind w:left="742" w:right="985"/>
        <w:jc w:val="center"/>
        <w:rPr>
          <w:rFonts w:ascii="Cambria" w:eastAsia="Cambria" w:hAnsi="Cambria"/>
          <w:bCs/>
          <w:sz w:val="24"/>
          <w:szCs w:val="24"/>
        </w:rPr>
      </w:pPr>
      <w:r>
        <w:rPr>
          <w:rFonts w:ascii="Cambria" w:eastAsia="Cambria" w:hAnsi="Cambria"/>
          <w:bCs/>
          <w:sz w:val="24"/>
          <w:szCs w:val="24"/>
        </w:rPr>
        <w:t>Revisionato da GdM in data 13.07.2022</w:t>
      </w:r>
    </w:p>
    <w:p w:rsidR="00E776C7" w:rsidRPr="00CC7BE5" w:rsidRDefault="00E776C7" w:rsidP="00421BA5">
      <w:pPr>
        <w:ind w:left="742" w:right="98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76EBF" w:rsidRPr="00CC7BE5" w:rsidRDefault="00B76E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6EBF" w:rsidRPr="00CC7BE5" w:rsidRDefault="00B76E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6EBF" w:rsidRPr="00CC7BE5" w:rsidRDefault="00B76E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6EBF" w:rsidRPr="00CC7BE5" w:rsidRDefault="00B76E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6EBF" w:rsidRPr="001D3738" w:rsidRDefault="001D3738">
      <w:pPr>
        <w:pStyle w:val="Titolo11"/>
        <w:spacing w:before="52"/>
        <w:jc w:val="both"/>
        <w:rPr>
          <w:b w:val="0"/>
          <w:i/>
        </w:rPr>
      </w:pPr>
      <w:r w:rsidRPr="001D3738">
        <w:rPr>
          <w:b w:val="0"/>
          <w:i/>
        </w:rPr>
        <w:t>Premessa.</w:t>
      </w:r>
    </w:p>
    <w:p w:rsidR="001D3738" w:rsidRPr="00CC7BE5" w:rsidRDefault="001D3738">
      <w:pPr>
        <w:pStyle w:val="Titolo11"/>
        <w:spacing w:before="52"/>
        <w:jc w:val="both"/>
        <w:rPr>
          <w:b w:val="0"/>
          <w:bCs w:val="0"/>
        </w:rPr>
      </w:pPr>
    </w:p>
    <w:p w:rsidR="00325366" w:rsidRPr="00CC7BE5" w:rsidRDefault="00764F24" w:rsidP="00D1196F">
      <w:pPr>
        <w:pStyle w:val="Corpotesto"/>
        <w:ind w:left="142" w:right="114" w:firstLine="0"/>
        <w:jc w:val="both"/>
        <w:rPr>
          <w:rFonts w:cs="Cambria"/>
        </w:rPr>
      </w:pPr>
      <w:r w:rsidRPr="00CC7BE5">
        <w:rPr>
          <w:rFonts w:cs="Cambria"/>
        </w:rPr>
        <w:t xml:space="preserve">Ai sensi del D.P.R. 235 del 21.11.2007, il Patto Educativo di Corresponsabilità tra la scuola e la famiglia è previsto, come è noto, a partire dalla Scuola Secondaria di I grado. </w:t>
      </w:r>
    </w:p>
    <w:p w:rsidR="00325366" w:rsidRPr="00CC7BE5" w:rsidRDefault="00325366" w:rsidP="00D1196F">
      <w:pPr>
        <w:pStyle w:val="Titolo1"/>
        <w:spacing w:before="0" w:beforeAutospacing="0" w:after="0" w:afterAutospacing="0"/>
        <w:ind w:left="142" w:right="114"/>
        <w:jc w:val="both"/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</w:pPr>
      <w:r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>T</w:t>
      </w:r>
      <w:r w:rsidR="00764F24"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>uttavia,</w:t>
      </w:r>
      <w:r w:rsidR="00421BA5"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 w:rsidR="000E7D88"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 xml:space="preserve">ricordando </w:t>
      </w:r>
      <w:r w:rsidR="00764F24"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 w:rsidR="000E7D88" w:rsidRPr="00325366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>i pilastri di “Scuola Senza Zaino”</w:t>
      </w:r>
      <w:r w:rsidR="000E7D88"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 xml:space="preserve"> intesa quale </w:t>
      </w:r>
      <w:r w:rsidRPr="00325366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>scuola comunità, che insegna ai bambini l’autonomia, la responsabilità e il vivere insieme</w:t>
      </w:r>
      <w:r w:rsidR="000E7D88"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 xml:space="preserve"> si è </w:t>
      </w:r>
      <w:r w:rsidRPr="00325366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 w:rsidR="00764F24"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>voluto realizzare un documento analogo anche per i genitori della Scuola dell’Infanzia, con l’intento di coinvolgerli attivamente fin dai primi anni di scolarità nell’azione educativa dell’I</w:t>
      </w:r>
      <w:r w:rsidR="00D1196F"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>.</w:t>
      </w:r>
      <w:r w:rsidR="00764F24"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>C</w:t>
      </w:r>
      <w:r w:rsidR="00D1196F"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>.</w:t>
      </w:r>
      <w:r w:rsidR="00764F24" w:rsidRPr="00CC7BE5">
        <w:rPr>
          <w:rFonts w:ascii="Cambria" w:eastAsia="Cambria" w:hAnsi="Cambria" w:cs="Cambria"/>
          <w:b w:val="0"/>
          <w:bCs w:val="0"/>
          <w:kern w:val="0"/>
          <w:sz w:val="24"/>
          <w:szCs w:val="24"/>
          <w:lang w:val="en-US" w:eastAsia="en-US"/>
        </w:rPr>
        <w:t xml:space="preserve"> Jacopo Sannazaro affinché, nell’ottica di una reale continuità verticale, sia possibile una partecipazione e un’assunzione di responsabilità condivisa da parte dei componenti di tutti e tre gli ordini di scuola. </w:t>
      </w:r>
    </w:p>
    <w:p w:rsidR="00B76EBF" w:rsidRPr="00CC7BE5" w:rsidRDefault="00764F24" w:rsidP="00D1196F">
      <w:pPr>
        <w:pStyle w:val="Corpotesto"/>
        <w:ind w:left="112" w:right="114" w:firstLine="0"/>
        <w:jc w:val="both"/>
      </w:pPr>
      <w:r w:rsidRPr="00CC7BE5">
        <w:rPr>
          <w:rFonts w:cs="Cambria"/>
        </w:rPr>
        <w:t xml:space="preserve">L’alleanza </w:t>
      </w:r>
      <w:r w:rsidRPr="00CC7BE5">
        <w:t>educativa tra docenti, genitori, attori tutti della scuola, nessuno escluso, viene infatti considerata una leva strategica per promuovere la crescita armonica e serena delle bambine e dei bambini. È richiesta la sottoscrizione da parte dei genitori degli alunni di tale documento per favorire la condivisione del progetto educativo della</w:t>
      </w:r>
      <w:r w:rsidRPr="00CC7BE5">
        <w:rPr>
          <w:spacing w:val="-19"/>
        </w:rPr>
        <w:t xml:space="preserve"> </w:t>
      </w:r>
      <w:r w:rsidRPr="00CC7BE5">
        <w:t>scuola.</w:t>
      </w:r>
    </w:p>
    <w:p w:rsidR="00B76EBF" w:rsidRPr="00CC7BE5" w:rsidRDefault="00764F24" w:rsidP="00D1196F">
      <w:pPr>
        <w:pStyle w:val="Corpotesto"/>
        <w:ind w:left="112" w:right="116" w:firstLine="0"/>
        <w:jc w:val="both"/>
      </w:pPr>
      <w:r w:rsidRPr="00CC7BE5">
        <w:t>Il Patto educativo di corresponsabilità è deliberato dagli organi collegiali di gestione e può essere modificato o aggiornato</w:t>
      </w:r>
      <w:r w:rsidRPr="00CC7BE5">
        <w:rPr>
          <w:spacing w:val="-12"/>
        </w:rPr>
        <w:t xml:space="preserve"> </w:t>
      </w:r>
      <w:r w:rsidRPr="00CC7BE5">
        <w:t>periodicamente.</w:t>
      </w:r>
    </w:p>
    <w:p w:rsidR="00B76EBF" w:rsidRPr="00CC7BE5" w:rsidRDefault="00764F24" w:rsidP="00D1196F">
      <w:pPr>
        <w:pStyle w:val="Corpotesto"/>
        <w:ind w:left="112" w:right="114" w:firstLine="0"/>
        <w:jc w:val="both"/>
        <w:rPr>
          <w:rFonts w:cs="Cambria"/>
          <w:sz w:val="31"/>
          <w:szCs w:val="31"/>
        </w:rPr>
      </w:pPr>
      <w:r w:rsidRPr="00CC7BE5">
        <w:t xml:space="preserve">Esso definisce un insieme di principi, di regole e di comportamenti che ciascuno si impegna a </w:t>
      </w:r>
      <w:r w:rsidRPr="00CC7BE5">
        <w:rPr>
          <w:rFonts w:cs="Cambria"/>
        </w:rPr>
        <w:t xml:space="preserve">rispettare per migliorare gli interventi di tipo educativo e l’organizzazione della scuola. In </w:t>
      </w:r>
      <w:r w:rsidRPr="00CC7BE5">
        <w:t>particolare ciò che ci si ripropone</w:t>
      </w:r>
      <w:r w:rsidRPr="00CC7BE5">
        <w:rPr>
          <w:spacing w:val="-11"/>
        </w:rPr>
        <w:t xml:space="preserve"> </w:t>
      </w:r>
      <w:r w:rsidRPr="00CC7BE5">
        <w:t>è:</w:t>
      </w:r>
    </w:p>
    <w:p w:rsidR="00B76EBF" w:rsidRPr="00CC7BE5" w:rsidRDefault="00764F24" w:rsidP="00805674">
      <w:pPr>
        <w:pStyle w:val="Paragrafoelenco"/>
        <w:numPr>
          <w:ilvl w:val="0"/>
          <w:numId w:val="11"/>
        </w:numPr>
        <w:tabs>
          <w:tab w:val="left" w:pos="894"/>
        </w:tabs>
        <w:ind w:right="114" w:hanging="367"/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/>
          <w:sz w:val="24"/>
        </w:rPr>
        <w:t>promuovere una comune e coerente azione</w:t>
      </w:r>
      <w:r w:rsidRPr="00CC7BE5">
        <w:rPr>
          <w:rFonts w:ascii="Cambria"/>
          <w:spacing w:val="-17"/>
          <w:sz w:val="24"/>
        </w:rPr>
        <w:t xml:space="preserve"> </w:t>
      </w:r>
      <w:r w:rsidRPr="00CC7BE5">
        <w:rPr>
          <w:rFonts w:ascii="Cambria"/>
          <w:sz w:val="24"/>
        </w:rPr>
        <w:t>educativa;</w:t>
      </w:r>
    </w:p>
    <w:p w:rsidR="00B76EBF" w:rsidRPr="00CC7BE5" w:rsidRDefault="00764F24" w:rsidP="00805674">
      <w:pPr>
        <w:pStyle w:val="Paragrafoelenco"/>
        <w:numPr>
          <w:ilvl w:val="0"/>
          <w:numId w:val="11"/>
        </w:numPr>
        <w:tabs>
          <w:tab w:val="left" w:pos="894"/>
        </w:tabs>
        <w:spacing w:before="21"/>
        <w:ind w:right="114" w:hanging="367"/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/>
          <w:sz w:val="24"/>
        </w:rPr>
        <w:t>creare un clima sereno che possa permettere un pieno sviluppo dei processi di socializzazione e di</w:t>
      </w:r>
      <w:r w:rsidRPr="00CC7BE5">
        <w:rPr>
          <w:rFonts w:ascii="Cambria"/>
          <w:spacing w:val="-12"/>
          <w:sz w:val="24"/>
        </w:rPr>
        <w:t xml:space="preserve"> </w:t>
      </w:r>
      <w:r w:rsidRPr="00CC7BE5">
        <w:rPr>
          <w:rFonts w:ascii="Cambria"/>
          <w:sz w:val="24"/>
        </w:rPr>
        <w:t>apprendimento;</w:t>
      </w:r>
    </w:p>
    <w:p w:rsidR="00B76EBF" w:rsidRPr="00CC7BE5" w:rsidRDefault="00764F24" w:rsidP="00805674">
      <w:pPr>
        <w:pStyle w:val="Paragrafoelenco"/>
        <w:numPr>
          <w:ilvl w:val="0"/>
          <w:numId w:val="11"/>
        </w:numPr>
        <w:tabs>
          <w:tab w:val="left" w:pos="894"/>
        </w:tabs>
        <w:spacing w:before="2"/>
        <w:ind w:right="114" w:hanging="367"/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/>
          <w:sz w:val="24"/>
        </w:rPr>
        <w:t>far crescere rapporti di rispetto, di fiducia, di collaborazione e di partecipazione tra i diversi soggetti</w:t>
      </w:r>
      <w:r w:rsidRPr="00CC7BE5">
        <w:rPr>
          <w:rFonts w:ascii="Cambria"/>
          <w:spacing w:val="-11"/>
          <w:sz w:val="24"/>
        </w:rPr>
        <w:t xml:space="preserve"> </w:t>
      </w:r>
      <w:r w:rsidRPr="00CC7BE5">
        <w:rPr>
          <w:rFonts w:ascii="Cambria"/>
          <w:sz w:val="24"/>
        </w:rPr>
        <w:t>coinvolti;</w:t>
      </w:r>
    </w:p>
    <w:p w:rsidR="00B76EBF" w:rsidRPr="00CC7BE5" w:rsidRDefault="00764F24" w:rsidP="00805674">
      <w:pPr>
        <w:pStyle w:val="Paragrafoelenco"/>
        <w:numPr>
          <w:ilvl w:val="0"/>
          <w:numId w:val="11"/>
        </w:numPr>
        <w:tabs>
          <w:tab w:val="left" w:pos="894"/>
        </w:tabs>
        <w:spacing w:line="256" w:lineRule="auto"/>
        <w:ind w:right="114" w:hanging="367"/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 w:eastAsia="Cambria" w:hAnsi="Cambria" w:cs="Cambria"/>
          <w:sz w:val="24"/>
          <w:szCs w:val="24"/>
        </w:rPr>
        <w:t>favorire il senso di responsabilità e l’impegno personale nel rispetto dei ruoli e delle competenze di ciascun componente la comunità</w:t>
      </w:r>
      <w:r w:rsidRPr="00CC7BE5"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 w:rsidRPr="00CC7BE5">
        <w:rPr>
          <w:rFonts w:ascii="Cambria" w:eastAsia="Cambria" w:hAnsi="Cambria" w:cs="Cambria"/>
          <w:sz w:val="24"/>
          <w:szCs w:val="24"/>
        </w:rPr>
        <w:t>scolastica.</w:t>
      </w:r>
    </w:p>
    <w:p w:rsidR="00B76EBF" w:rsidRPr="00CC7BE5" w:rsidRDefault="00B76EBF">
      <w:pPr>
        <w:rPr>
          <w:rFonts w:ascii="Cambria" w:eastAsia="Cambria" w:hAnsi="Cambria" w:cs="Cambria"/>
          <w:sz w:val="24"/>
          <w:szCs w:val="24"/>
        </w:rPr>
      </w:pPr>
    </w:p>
    <w:p w:rsidR="00B76EBF" w:rsidRPr="00CC7BE5" w:rsidRDefault="008C626D" w:rsidP="008C626D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8"/>
        <w:ind w:left="472"/>
        <w:jc w:val="center"/>
        <w:rPr>
          <w:b w:val="0"/>
          <w:bCs w:val="0"/>
        </w:rPr>
      </w:pPr>
      <w:r>
        <w:rPr>
          <w:b w:val="0"/>
        </w:rPr>
        <w:lastRenderedPageBreak/>
        <w:t>1</w:t>
      </w:r>
      <w:proofErr w:type="gramStart"/>
      <w:r>
        <w:rPr>
          <w:b w:val="0"/>
        </w:rPr>
        <w:t xml:space="preserve">-  </w:t>
      </w:r>
      <w:r w:rsidR="00764F24" w:rsidRPr="00CC7BE5">
        <w:rPr>
          <w:b w:val="0"/>
        </w:rPr>
        <w:t>AUTONOMIA</w:t>
      </w:r>
      <w:proofErr w:type="gramEnd"/>
    </w:p>
    <w:p w:rsidR="001D3738" w:rsidRDefault="001D3738" w:rsidP="00D1196F">
      <w:pPr>
        <w:tabs>
          <w:tab w:val="left" w:pos="894"/>
        </w:tabs>
        <w:ind w:right="-28"/>
        <w:jc w:val="both"/>
        <w:rPr>
          <w:rFonts w:ascii="Cambria"/>
          <w:sz w:val="24"/>
        </w:rPr>
      </w:pPr>
    </w:p>
    <w:p w:rsidR="00B76EBF" w:rsidRPr="00CC7BE5" w:rsidRDefault="00764F24" w:rsidP="00D1196F">
      <w:p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Nella cura dei bambini appare fondamentale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 xml:space="preserve">attenzione e il rispetto </w:t>
      </w:r>
      <w:r w:rsidR="00D1196F" w:rsidRPr="00CC7BE5">
        <w:rPr>
          <w:rFonts w:ascii="Cambria"/>
          <w:sz w:val="24"/>
        </w:rPr>
        <w:t>del</w:t>
      </w:r>
      <w:r w:rsidRPr="00CC7BE5">
        <w:rPr>
          <w:rFonts w:ascii="Cambria"/>
          <w:sz w:val="24"/>
        </w:rPr>
        <w:t>le necessit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individuali. I nostri piccoli vanno osservati attentamente, ascoltati con pazienza e precisione e guidati anche ricorrendo a comportamenti rituali che anticipano e consentono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acquisizione dell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autonomia.</w:t>
      </w:r>
    </w:p>
    <w:p w:rsidR="00B76EBF" w:rsidRPr="00CC7BE5" w:rsidRDefault="00764F24" w:rsidP="006F0E43">
      <w:p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I GENITORI si impegnano a:</w:t>
      </w:r>
    </w:p>
    <w:p w:rsidR="00D1196F" w:rsidRPr="00CC7BE5" w:rsidRDefault="00D1196F" w:rsidP="006F0E43">
      <w:pPr>
        <w:pStyle w:val="Paragrafoelenco"/>
        <w:numPr>
          <w:ilvl w:val="0"/>
          <w:numId w:val="13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stimolare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attenzione verso gli altri e verso gli ambienti che li accoglieranno;</w:t>
      </w:r>
    </w:p>
    <w:p w:rsidR="00B76EBF" w:rsidRPr="00CC7BE5" w:rsidRDefault="00D1196F" w:rsidP="006F0E43">
      <w:pPr>
        <w:pStyle w:val="Paragrafoelenco"/>
        <w:numPr>
          <w:ilvl w:val="0"/>
          <w:numId w:val="13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i</w:t>
      </w:r>
      <w:r w:rsidR="00764F24" w:rsidRPr="00CC7BE5">
        <w:rPr>
          <w:rFonts w:ascii="Cambria"/>
          <w:sz w:val="24"/>
        </w:rPr>
        <w:t xml:space="preserve">ncoraggiare </w:t>
      </w:r>
      <w:r w:rsidRPr="00CC7BE5">
        <w:rPr>
          <w:rFonts w:ascii="Cambria"/>
          <w:sz w:val="24"/>
        </w:rPr>
        <w:t>azioni autonome nel vestirsi/spogliarsi</w:t>
      </w:r>
      <w:r w:rsidR="00764F24" w:rsidRPr="00CC7BE5">
        <w:rPr>
          <w:rFonts w:ascii="Cambria"/>
          <w:sz w:val="24"/>
        </w:rPr>
        <w:t>, rispettando i loro tempi e indirizzandoli verso un abbigliamento appropriato e idoneo alla loro et</w:t>
      </w:r>
      <w:r w:rsidR="00764F24" w:rsidRPr="00CC7BE5">
        <w:rPr>
          <w:rFonts w:ascii="Cambria"/>
          <w:sz w:val="24"/>
        </w:rPr>
        <w:t>à</w:t>
      </w:r>
      <w:r w:rsidR="00764F24" w:rsidRPr="00CC7BE5">
        <w:rPr>
          <w:rFonts w:ascii="Cambria"/>
          <w:sz w:val="24"/>
        </w:rPr>
        <w:t xml:space="preserve"> e al lavoro scolastico</w:t>
      </w:r>
      <w:r w:rsidRPr="00CC7BE5">
        <w:rPr>
          <w:rFonts w:ascii="Cambria"/>
          <w:sz w:val="24"/>
        </w:rPr>
        <w:t>;</w:t>
      </w:r>
    </w:p>
    <w:p w:rsidR="00B76EBF" w:rsidRPr="00CC7BE5" w:rsidRDefault="00D1196F" w:rsidP="006F0E43">
      <w:pPr>
        <w:pStyle w:val="Paragrafoelenco"/>
        <w:numPr>
          <w:ilvl w:val="0"/>
          <w:numId w:val="13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a</w:t>
      </w:r>
      <w:r w:rsidR="00764F24" w:rsidRPr="00CC7BE5">
        <w:rPr>
          <w:rFonts w:ascii="Cambria"/>
          <w:sz w:val="24"/>
        </w:rPr>
        <w:t>ccogliere la collaborazione dei bambini anche nell</w:t>
      </w:r>
      <w:r w:rsidR="00764F24" w:rsidRPr="00CC7BE5">
        <w:rPr>
          <w:rFonts w:ascii="Cambria"/>
          <w:sz w:val="24"/>
        </w:rPr>
        <w:t>’</w:t>
      </w:r>
      <w:r w:rsidR="00764F24" w:rsidRPr="00CC7BE5">
        <w:rPr>
          <w:rFonts w:ascii="Cambria"/>
          <w:sz w:val="24"/>
        </w:rPr>
        <w:t xml:space="preserve">ambiente </w:t>
      </w:r>
      <w:r w:rsidRPr="00CC7BE5">
        <w:rPr>
          <w:rFonts w:ascii="Cambria"/>
          <w:sz w:val="24"/>
        </w:rPr>
        <w:t>familiare;</w:t>
      </w:r>
    </w:p>
    <w:p w:rsidR="00B76EBF" w:rsidRPr="00CC7BE5" w:rsidRDefault="00D1196F" w:rsidP="006F0E43">
      <w:pPr>
        <w:pStyle w:val="Paragrafoelenco"/>
        <w:numPr>
          <w:ilvl w:val="0"/>
          <w:numId w:val="13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r</w:t>
      </w:r>
      <w:r w:rsidR="00764F24" w:rsidRPr="00CC7BE5">
        <w:rPr>
          <w:rFonts w:ascii="Cambria"/>
          <w:sz w:val="24"/>
        </w:rPr>
        <w:t>iconoscere l</w:t>
      </w:r>
      <w:r w:rsidR="00764F24" w:rsidRPr="00CC7BE5">
        <w:rPr>
          <w:rFonts w:ascii="Cambria"/>
          <w:sz w:val="24"/>
        </w:rPr>
        <w:t>’</w:t>
      </w:r>
      <w:r w:rsidR="00764F24" w:rsidRPr="00CC7BE5">
        <w:rPr>
          <w:rFonts w:ascii="Cambria"/>
          <w:sz w:val="24"/>
        </w:rPr>
        <w:t>utilit</w:t>
      </w:r>
      <w:r w:rsidR="00764F24" w:rsidRPr="00CC7BE5">
        <w:rPr>
          <w:rFonts w:ascii="Cambria"/>
          <w:sz w:val="24"/>
        </w:rPr>
        <w:t>à</w:t>
      </w:r>
      <w:r w:rsidR="00764F24" w:rsidRPr="00CC7BE5">
        <w:rPr>
          <w:rFonts w:ascii="Cambria"/>
          <w:sz w:val="24"/>
        </w:rPr>
        <w:t xml:space="preserve"> de</w:t>
      </w:r>
      <w:r w:rsidRPr="00CC7BE5">
        <w:rPr>
          <w:rFonts w:ascii="Cambria"/>
          <w:sz w:val="24"/>
        </w:rPr>
        <w:t xml:space="preserve">lla riproduzione </w:t>
      </w:r>
      <w:proofErr w:type="gramStart"/>
      <w:r w:rsidRPr="00CC7BE5">
        <w:rPr>
          <w:rFonts w:ascii="Cambria"/>
          <w:sz w:val="24"/>
        </w:rPr>
        <w:t xml:space="preserve">dei </w:t>
      </w:r>
      <w:r w:rsidR="00764F24" w:rsidRPr="00CC7BE5">
        <w:rPr>
          <w:rFonts w:ascii="Cambria"/>
          <w:sz w:val="24"/>
        </w:rPr>
        <w:t xml:space="preserve"> rituali</w:t>
      </w:r>
      <w:proofErr w:type="gramEnd"/>
      <w:r w:rsidRPr="00CC7BE5">
        <w:rPr>
          <w:rFonts w:ascii="Cambria"/>
          <w:sz w:val="24"/>
        </w:rPr>
        <w:t xml:space="preserve"> nei diversi contesti di vita ;</w:t>
      </w:r>
    </w:p>
    <w:p w:rsidR="003D7CE2" w:rsidRPr="00CC7BE5" w:rsidRDefault="003D7CE2" w:rsidP="006F0E43">
      <w:pPr>
        <w:pStyle w:val="Paragrafoelenco"/>
        <w:numPr>
          <w:ilvl w:val="0"/>
          <w:numId w:val="13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fornire informazioni utili a comprendere meglio il figlio;</w:t>
      </w:r>
    </w:p>
    <w:p w:rsidR="003D7CE2" w:rsidRPr="00CC7BE5" w:rsidRDefault="003D7CE2" w:rsidP="006F0E43">
      <w:pPr>
        <w:pStyle w:val="Paragrafoelenco"/>
        <w:numPr>
          <w:ilvl w:val="0"/>
          <w:numId w:val="13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presentare ai bambini la scuola come fondamentale occasione di crescita personale, umana e sociale;</w:t>
      </w:r>
    </w:p>
    <w:p w:rsidR="00714489" w:rsidRPr="00CC7BE5" w:rsidRDefault="003D7CE2" w:rsidP="006F0E43">
      <w:pPr>
        <w:pStyle w:val="Paragrafoelenco"/>
        <w:numPr>
          <w:ilvl w:val="0"/>
          <w:numId w:val="13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responsabilizzare il figlio perch</w:t>
      </w:r>
      <w:r w:rsidRPr="00CC7BE5">
        <w:rPr>
          <w:rFonts w:ascii="Cambria"/>
          <w:sz w:val="24"/>
        </w:rPr>
        <w:t>é</w:t>
      </w:r>
      <w:r w:rsidRPr="00CC7BE5">
        <w:rPr>
          <w:rFonts w:ascii="Cambria"/>
          <w:sz w:val="24"/>
        </w:rPr>
        <w:t xml:space="preserve"> mantenga gli impegni </w:t>
      </w:r>
      <w:r w:rsidR="00D1196F" w:rsidRPr="00CC7BE5">
        <w:rPr>
          <w:rFonts w:ascii="Cambria"/>
          <w:sz w:val="24"/>
        </w:rPr>
        <w:t>presi;</w:t>
      </w:r>
    </w:p>
    <w:p w:rsidR="00D1196F" w:rsidRPr="00CC7BE5" w:rsidRDefault="0035451D" w:rsidP="006F0E43">
      <w:pPr>
        <w:pStyle w:val="Paragrafoelenco"/>
        <w:numPr>
          <w:ilvl w:val="0"/>
          <w:numId w:val="13"/>
        </w:numPr>
        <w:tabs>
          <w:tab w:val="left" w:pos="311"/>
          <w:tab w:val="left" w:pos="10037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o</w:t>
      </w:r>
      <w:r w:rsidR="00D1196F" w:rsidRPr="00CC7BE5">
        <w:rPr>
          <w:rFonts w:ascii="Cambria"/>
          <w:sz w:val="24"/>
        </w:rPr>
        <w:t>rganizzarsi anche a casa per garantire uno stile di vita sano e rispettoso dei bisogni dei bambini anche in relazione all</w:t>
      </w:r>
      <w:r w:rsidR="00D1196F" w:rsidRPr="00CC7BE5">
        <w:rPr>
          <w:rFonts w:ascii="Cambria"/>
          <w:sz w:val="24"/>
        </w:rPr>
        <w:t>’</w:t>
      </w:r>
      <w:r w:rsidR="00D1196F" w:rsidRPr="00CC7BE5">
        <w:rPr>
          <w:rFonts w:ascii="Cambria"/>
          <w:sz w:val="24"/>
        </w:rPr>
        <w:t xml:space="preserve">esperienza scolastica (orari </w:t>
      </w:r>
      <w:proofErr w:type="gramStart"/>
      <w:r w:rsidR="00D1196F" w:rsidRPr="00CC7BE5">
        <w:rPr>
          <w:rFonts w:ascii="Cambria"/>
          <w:sz w:val="24"/>
        </w:rPr>
        <w:t>sonno,rapporto</w:t>
      </w:r>
      <w:proofErr w:type="gramEnd"/>
      <w:r w:rsidR="00D1196F" w:rsidRPr="00CC7BE5">
        <w:rPr>
          <w:rFonts w:ascii="Cambria"/>
          <w:sz w:val="24"/>
        </w:rPr>
        <w:t xml:space="preserve"> col cibo,gestione videoschermi).</w:t>
      </w:r>
    </w:p>
    <w:p w:rsidR="00B76EBF" w:rsidRPr="00CC7BE5" w:rsidRDefault="00764F24" w:rsidP="006F0E43">
      <w:pPr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/>
          <w:sz w:val="24"/>
        </w:rPr>
        <w:t>I DOCENTI si impegnano</w:t>
      </w:r>
      <w:r w:rsidRPr="00CC7BE5">
        <w:rPr>
          <w:rFonts w:ascii="Cambria"/>
          <w:spacing w:val="-12"/>
          <w:sz w:val="24"/>
        </w:rPr>
        <w:t xml:space="preserve"> </w:t>
      </w:r>
      <w:r w:rsidRPr="00CC7BE5">
        <w:rPr>
          <w:rFonts w:ascii="Cambria"/>
          <w:sz w:val="24"/>
        </w:rPr>
        <w:t>a:</w:t>
      </w:r>
    </w:p>
    <w:p w:rsidR="00B76EBF" w:rsidRPr="00CC7BE5" w:rsidRDefault="00D1196F" w:rsidP="006F0E43">
      <w:pPr>
        <w:pStyle w:val="Paragrafoelenco"/>
        <w:numPr>
          <w:ilvl w:val="0"/>
          <w:numId w:val="13"/>
        </w:numPr>
        <w:tabs>
          <w:tab w:val="left" w:pos="311"/>
          <w:tab w:val="left" w:pos="10037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comunicare fiducia nelle capacit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che ciascuno possiede per la gestione di s</w:t>
      </w:r>
      <w:r w:rsidRPr="00CC7BE5">
        <w:rPr>
          <w:rFonts w:ascii="Cambria"/>
          <w:sz w:val="24"/>
        </w:rPr>
        <w:t>é</w:t>
      </w:r>
      <w:r w:rsidRPr="00CC7BE5">
        <w:rPr>
          <w:rFonts w:ascii="Cambria"/>
          <w:sz w:val="24"/>
        </w:rPr>
        <w:t xml:space="preserve"> e del proprio lavoro</w:t>
      </w:r>
      <w:r w:rsidR="0035451D" w:rsidRPr="00CC7BE5">
        <w:rPr>
          <w:rFonts w:ascii="Cambria"/>
          <w:sz w:val="24"/>
        </w:rPr>
        <w:t>;</w:t>
      </w:r>
    </w:p>
    <w:p w:rsidR="00B76EBF" w:rsidRPr="00CC7BE5" w:rsidRDefault="00D1196F" w:rsidP="006F0E43">
      <w:pPr>
        <w:pStyle w:val="Paragrafoelenco"/>
        <w:numPr>
          <w:ilvl w:val="0"/>
          <w:numId w:val="13"/>
        </w:numPr>
        <w:tabs>
          <w:tab w:val="left" w:pos="311"/>
          <w:tab w:val="left" w:pos="10037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 xml:space="preserve">predisporre un ambiente educativo accogliente, </w:t>
      </w:r>
      <w:r w:rsidR="0035451D" w:rsidRPr="00CC7BE5">
        <w:rPr>
          <w:rFonts w:ascii="Cambria"/>
          <w:sz w:val="24"/>
        </w:rPr>
        <w:t xml:space="preserve">gioioso, </w:t>
      </w:r>
      <w:r w:rsidRPr="00CC7BE5">
        <w:rPr>
          <w:rFonts w:ascii="Cambria"/>
          <w:sz w:val="24"/>
        </w:rPr>
        <w:t>sereno e scientificamente preparato</w:t>
      </w:r>
      <w:r w:rsidR="0035451D" w:rsidRPr="00CC7BE5">
        <w:rPr>
          <w:rFonts w:ascii="Cambria"/>
          <w:sz w:val="24"/>
        </w:rPr>
        <w:t>;</w:t>
      </w:r>
    </w:p>
    <w:p w:rsidR="00B76EBF" w:rsidRPr="00CC7BE5" w:rsidRDefault="00D1196F" w:rsidP="006F0E43">
      <w:pPr>
        <w:pStyle w:val="Paragrafoelenco"/>
        <w:numPr>
          <w:ilvl w:val="0"/>
          <w:numId w:val="13"/>
        </w:numPr>
        <w:tabs>
          <w:tab w:val="left" w:pos="311"/>
          <w:tab w:val="left" w:pos="10037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attribuire grande importanza all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osservazione, all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ascolto e alla relazione con il bambino</w:t>
      </w:r>
      <w:r w:rsidR="0035451D" w:rsidRPr="00CC7BE5">
        <w:rPr>
          <w:rFonts w:ascii="Cambria"/>
          <w:sz w:val="24"/>
        </w:rPr>
        <w:t>;</w:t>
      </w:r>
    </w:p>
    <w:p w:rsidR="00B76EBF" w:rsidRPr="00CC7BE5" w:rsidRDefault="00D1196F" w:rsidP="006F0E43">
      <w:pPr>
        <w:pStyle w:val="Paragrafoelenco"/>
        <w:numPr>
          <w:ilvl w:val="0"/>
          <w:numId w:val="13"/>
        </w:numPr>
        <w:tabs>
          <w:tab w:val="left" w:pos="311"/>
          <w:tab w:val="left" w:pos="10037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garantire sempre il rispetto dei suoi tempi e dei suoi bisogni, tenendo conto anche delle sue attitudini e delle sue specificit</w:t>
      </w:r>
      <w:r w:rsidRPr="00CC7BE5">
        <w:rPr>
          <w:rFonts w:ascii="Cambria"/>
          <w:sz w:val="24"/>
        </w:rPr>
        <w:t>à</w:t>
      </w:r>
      <w:r w:rsidR="0035451D" w:rsidRPr="00CC7BE5">
        <w:rPr>
          <w:rFonts w:ascii="Cambria"/>
          <w:sz w:val="24"/>
        </w:rPr>
        <w:t>;</w:t>
      </w:r>
    </w:p>
    <w:p w:rsidR="00B76EBF" w:rsidRPr="00CC7BE5" w:rsidRDefault="00D1196F" w:rsidP="006F0E43">
      <w:pPr>
        <w:pStyle w:val="Paragrafoelenco"/>
        <w:numPr>
          <w:ilvl w:val="0"/>
          <w:numId w:val="13"/>
        </w:numPr>
        <w:tabs>
          <w:tab w:val="left" w:pos="311"/>
          <w:tab w:val="left" w:pos="10037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riconoscere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importanza della ritualit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per favorire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acquisizione dell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autonomia nei vari momenti della giornata scolastica.</w:t>
      </w:r>
    </w:p>
    <w:p w:rsidR="002D6D07" w:rsidRPr="00CC7BE5" w:rsidRDefault="002D6D07" w:rsidP="002D6D07">
      <w:pPr>
        <w:tabs>
          <w:tab w:val="left" w:pos="894"/>
        </w:tabs>
        <w:ind w:right="-28"/>
        <w:jc w:val="both"/>
        <w:rPr>
          <w:rFonts w:ascii="Cambria"/>
          <w:sz w:val="24"/>
        </w:rPr>
      </w:pPr>
    </w:p>
    <w:p w:rsidR="00B76EBF" w:rsidRPr="00CC7BE5" w:rsidRDefault="008C626D" w:rsidP="0035451D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894"/>
        </w:tabs>
        <w:ind w:left="526" w:right="-28"/>
        <w:jc w:val="center"/>
        <w:rPr>
          <w:rFonts w:ascii="Cambria"/>
          <w:sz w:val="24"/>
        </w:rPr>
      </w:pPr>
      <w:r>
        <w:rPr>
          <w:rFonts w:ascii="Cambria"/>
          <w:sz w:val="24"/>
        </w:rPr>
        <w:t xml:space="preserve">2 - </w:t>
      </w:r>
      <w:r w:rsidR="00764F24" w:rsidRPr="00CC7BE5">
        <w:rPr>
          <w:rFonts w:ascii="Cambria"/>
          <w:sz w:val="24"/>
        </w:rPr>
        <w:t>INTERESSE e APPRENDIMENTO</w:t>
      </w:r>
    </w:p>
    <w:p w:rsidR="001D3738" w:rsidRDefault="001D3738" w:rsidP="003D338F">
      <w:pPr>
        <w:tabs>
          <w:tab w:val="left" w:pos="894"/>
        </w:tabs>
        <w:ind w:right="-28"/>
        <w:jc w:val="both"/>
        <w:rPr>
          <w:rFonts w:ascii="Cambria"/>
          <w:sz w:val="24"/>
        </w:rPr>
      </w:pPr>
    </w:p>
    <w:p w:rsidR="00B76EBF" w:rsidRPr="00CC7BE5" w:rsidRDefault="00764F24" w:rsidP="003D338F">
      <w:p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Le esperienze, la conoscenza e le riflessioni su oggetti e situazioni inducono a cogliere uguaglianze, differenze e classificazioni che preparano la capacit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di risolvere i problemi e in generale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accostamento ai saperi.</w:t>
      </w:r>
    </w:p>
    <w:p w:rsidR="00B76EBF" w:rsidRPr="00CC7BE5" w:rsidRDefault="00764F24" w:rsidP="0035451D">
      <w:pPr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/>
          <w:sz w:val="24"/>
        </w:rPr>
        <w:t>I GENITORI si impegnano</w:t>
      </w:r>
      <w:r w:rsidRPr="00CC7BE5">
        <w:rPr>
          <w:rFonts w:ascii="Cambria"/>
          <w:spacing w:val="-7"/>
          <w:sz w:val="24"/>
        </w:rPr>
        <w:t xml:space="preserve"> </w:t>
      </w:r>
      <w:r w:rsidRPr="00CC7BE5">
        <w:rPr>
          <w:rFonts w:ascii="Cambria"/>
          <w:sz w:val="24"/>
        </w:rPr>
        <w:t>a:</w:t>
      </w:r>
    </w:p>
    <w:p w:rsidR="00B76EBF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gratificare il bambino, quando vengono resi partecipi della sua vita scolastica con lavori portati a casa o con racconti, dimostrando interesse verso le sue esperienze a scuola;</w:t>
      </w:r>
    </w:p>
    <w:p w:rsidR="00B76EBF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incoraggiare una relazione non competitiva del proprio figlio con i compagni;</w:t>
      </w:r>
    </w:p>
    <w:p w:rsidR="00B76EBF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non caricare con eccessive aspettative il bambino;</w:t>
      </w:r>
    </w:p>
    <w:p w:rsidR="008211B7" w:rsidRPr="00CC7BE5" w:rsidRDefault="008211B7" w:rsidP="008211B7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conoscere e condividere il piano dell'offerta formativa della scuola;</w:t>
      </w:r>
    </w:p>
    <w:p w:rsidR="003D7CE2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conoscere le attivit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programmate dagli insegnanti attraverso la partecipazione agli incontri scuola-famiglia;</w:t>
      </w:r>
    </w:p>
    <w:p w:rsidR="003D7CE2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collaborare alle iniziative della scuola e partecipare a momenti formative/laboratoriali, compatibilmente con le proprie disponibilit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di tempo;</w:t>
      </w:r>
    </w:p>
    <w:p w:rsidR="003D7CE2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partecipare, attraverso il proprio rappresentante, ai consigli di intersezione, formulando eventuali richieste di chiarimento ed esprimendo la propria opinione;</w:t>
      </w:r>
    </w:p>
    <w:p w:rsidR="003D7CE2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effettuare i colloqui periodici con gli insegnanti e, qualora sorgessero problemi, rispettando i luoghi e i tempi stabiliti;</w:t>
      </w:r>
    </w:p>
    <w:p w:rsidR="009F18C2" w:rsidRPr="00CC7BE5" w:rsidRDefault="009F18C2" w:rsidP="009F18C2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garantire la regolarit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delle frequenze;</w:t>
      </w:r>
    </w:p>
    <w:p w:rsidR="003D7CE2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lastRenderedPageBreak/>
        <w:t>ritirare gli elaborati (scuola dell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infanzia);</w:t>
      </w:r>
    </w:p>
    <w:p w:rsidR="003D7CE2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visionare con interesse il lavoro scolastico svolto dal figlio.</w:t>
      </w:r>
    </w:p>
    <w:p w:rsidR="00B76EBF" w:rsidRPr="00CC7BE5" w:rsidRDefault="00764F24">
      <w:pPr>
        <w:spacing w:line="281" w:lineRule="exact"/>
        <w:ind w:left="112"/>
        <w:rPr>
          <w:rFonts w:ascii="Cambria"/>
          <w:sz w:val="24"/>
        </w:rPr>
      </w:pPr>
      <w:r w:rsidRPr="00CC7BE5">
        <w:rPr>
          <w:rFonts w:ascii="Cambria"/>
          <w:sz w:val="24"/>
        </w:rPr>
        <w:t>I DOCENTI si impegnano</w:t>
      </w:r>
      <w:r w:rsidRPr="00CC7BE5">
        <w:rPr>
          <w:rFonts w:ascii="Cambria"/>
          <w:spacing w:val="-10"/>
          <w:sz w:val="24"/>
        </w:rPr>
        <w:t xml:space="preserve"> </w:t>
      </w:r>
      <w:r w:rsidRPr="00CC7BE5">
        <w:rPr>
          <w:rFonts w:ascii="Cambria"/>
          <w:sz w:val="24"/>
        </w:rPr>
        <w:t>a:</w:t>
      </w:r>
    </w:p>
    <w:p w:rsidR="0055354E" w:rsidRPr="00CC7BE5" w:rsidRDefault="0055354E" w:rsidP="0055354E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garantire competenza e professionalit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>;</w:t>
      </w:r>
    </w:p>
    <w:p w:rsidR="0055354E" w:rsidRPr="00CC7BE5" w:rsidRDefault="0055354E" w:rsidP="0055354E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rispettare i propri impegni ed orari di lavoro;</w:t>
      </w:r>
    </w:p>
    <w:p w:rsidR="0055354E" w:rsidRPr="00CC7BE5" w:rsidRDefault="0055354E" w:rsidP="0055354E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collaborare</w:t>
      </w:r>
      <w:r w:rsidR="00CC7BE5">
        <w:rPr>
          <w:rFonts w:ascii="Cambria"/>
          <w:sz w:val="24"/>
        </w:rPr>
        <w:t xml:space="preserve"> </w:t>
      </w:r>
      <w:r w:rsidRPr="00CC7BE5">
        <w:rPr>
          <w:rFonts w:ascii="Cambria"/>
          <w:sz w:val="24"/>
        </w:rPr>
        <w:t>nelle</w:t>
      </w:r>
      <w:r w:rsidR="00CC7BE5">
        <w:rPr>
          <w:rFonts w:ascii="Cambria"/>
          <w:sz w:val="24"/>
        </w:rPr>
        <w:t xml:space="preserve"> a</w:t>
      </w:r>
      <w:r w:rsidRPr="00CC7BE5">
        <w:rPr>
          <w:rFonts w:ascii="Cambria"/>
          <w:sz w:val="24"/>
        </w:rPr>
        <w:t>ttivit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comuni che valorizzano tutta la scuola;</w:t>
      </w:r>
    </w:p>
    <w:p w:rsidR="00B76EBF" w:rsidRPr="00CC7BE5" w:rsidRDefault="0035451D" w:rsidP="0055354E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illustrare con chiarezza alle famiglie le linee educative cui ci si ispira, le caratteristiche dell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ambiente di apprendimento e le modalit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di lavoro cui si ricorre;</w:t>
      </w:r>
    </w:p>
    <w:p w:rsidR="00647905" w:rsidRPr="00CC7BE5" w:rsidRDefault="00647905" w:rsidP="0064790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verificare l'acquisizione delle competenze;</w:t>
      </w:r>
    </w:p>
    <w:p w:rsidR="00B76EBF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mettere in contatto i bambini con tutti i materiali a disposizione, favorendo la loro naturale curiosit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con esperienze concrete per consentire di cogliere uguaglianze, differenze e rapporti causa/effetto;</w:t>
      </w:r>
    </w:p>
    <w:p w:rsidR="00647905" w:rsidRPr="00CC7BE5" w:rsidRDefault="00647905" w:rsidP="00647905">
      <w:pPr>
        <w:pStyle w:val="TableParagraph"/>
        <w:numPr>
          <w:ilvl w:val="0"/>
          <w:numId w:val="16"/>
        </w:numPr>
        <w:tabs>
          <w:tab w:val="left" w:pos="245"/>
        </w:tabs>
        <w:spacing w:line="229" w:lineRule="exact"/>
        <w:rPr>
          <w:rFonts w:ascii="Cambria"/>
          <w:sz w:val="24"/>
        </w:rPr>
      </w:pPr>
      <w:r w:rsidRPr="00CC7BE5">
        <w:rPr>
          <w:rFonts w:ascii="Cambria"/>
          <w:sz w:val="24"/>
        </w:rPr>
        <w:t>osservare e ascolta</w:t>
      </w:r>
      <w:r w:rsidR="00CC7BE5">
        <w:rPr>
          <w:rFonts w:ascii="Cambria"/>
          <w:sz w:val="24"/>
        </w:rPr>
        <w:t>re</w:t>
      </w:r>
      <w:r w:rsidRPr="00CC7BE5">
        <w:rPr>
          <w:rFonts w:ascii="Cambria"/>
          <w:sz w:val="24"/>
        </w:rPr>
        <w:t xml:space="preserve"> gli alunni;</w:t>
      </w:r>
    </w:p>
    <w:p w:rsidR="00B76EBF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promuovere la qualit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dell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intervento educativo attraverso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aggiornamento personale e la cura attenta dell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ambiente;</w:t>
      </w:r>
    </w:p>
    <w:p w:rsidR="00B76EBF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sostenere il bambino nel processo di acquisizione della fiducia in se stesso</w:t>
      </w:r>
      <w:r w:rsidR="0055354E" w:rsidRPr="00CC7BE5">
        <w:rPr>
          <w:rFonts w:ascii="Cambria"/>
          <w:sz w:val="24"/>
        </w:rPr>
        <w:t>;</w:t>
      </w:r>
    </w:p>
    <w:p w:rsidR="0055354E" w:rsidRPr="00CC7BE5" w:rsidRDefault="0055354E" w:rsidP="0055354E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prendere in considerazione</w:t>
      </w:r>
      <w:r w:rsidRPr="00CC7BE5">
        <w:rPr>
          <w:rFonts w:ascii="Cambria"/>
          <w:sz w:val="24"/>
        </w:rPr>
        <w:tab/>
        <w:t>eventuali proposte dei genitori;</w:t>
      </w:r>
    </w:p>
    <w:p w:rsidR="00B76EBF" w:rsidRPr="00CC7BE5" w:rsidRDefault="0035451D" w:rsidP="0035451D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tenere aggiornata la famiglia sui progressi e sulle eventuali problematiche per favorire un corretto rapporto di collaborazione insegnanti/genitori.</w:t>
      </w:r>
    </w:p>
    <w:p w:rsidR="00B76EBF" w:rsidRPr="00CC7BE5" w:rsidRDefault="008C626D" w:rsidP="00C44428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5"/>
        <w:jc w:val="center"/>
        <w:rPr>
          <w:b w:val="0"/>
          <w:bCs w:val="0"/>
        </w:rPr>
      </w:pPr>
      <w:r>
        <w:rPr>
          <w:b w:val="0"/>
        </w:rPr>
        <w:t xml:space="preserve">3 - </w:t>
      </w:r>
      <w:r w:rsidR="00764F24" w:rsidRPr="00CC7BE5">
        <w:rPr>
          <w:b w:val="0"/>
        </w:rPr>
        <w:t>RELAZIONI CON I</w:t>
      </w:r>
      <w:r w:rsidR="00764F24" w:rsidRPr="00CC7BE5">
        <w:rPr>
          <w:b w:val="0"/>
          <w:spacing w:val="-6"/>
        </w:rPr>
        <w:t xml:space="preserve"> </w:t>
      </w:r>
      <w:r w:rsidR="00764F24" w:rsidRPr="00CC7BE5">
        <w:rPr>
          <w:b w:val="0"/>
        </w:rPr>
        <w:t>PARI</w:t>
      </w:r>
    </w:p>
    <w:p w:rsidR="001D3738" w:rsidRDefault="001D3738" w:rsidP="0035451D">
      <w:pPr>
        <w:tabs>
          <w:tab w:val="left" w:pos="894"/>
        </w:tabs>
        <w:ind w:right="-28"/>
        <w:jc w:val="both"/>
        <w:rPr>
          <w:rFonts w:ascii="Cambria"/>
          <w:sz w:val="24"/>
        </w:rPr>
      </w:pPr>
    </w:p>
    <w:p w:rsidR="0035451D" w:rsidRPr="00CC7BE5" w:rsidRDefault="0035451D" w:rsidP="0035451D">
      <w:p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Le relazioni tra pari si fondano sull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autostima e sulla trasmissione empatica.</w:t>
      </w:r>
    </w:p>
    <w:p w:rsidR="0035451D" w:rsidRPr="00CC7BE5" w:rsidRDefault="0035451D" w:rsidP="0035451D">
      <w:p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Radici dell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autostima: avere una fiducia di base e nella relazione con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altro, percepirsi come appartenenti al gruppo e trovare nell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ambiente esperienze adeguate al proprio bisogno di definizione e affermazione di s</w:t>
      </w:r>
      <w:r w:rsidRPr="00CC7BE5">
        <w:rPr>
          <w:rFonts w:ascii="Cambria"/>
          <w:sz w:val="24"/>
        </w:rPr>
        <w:t>é</w:t>
      </w:r>
      <w:r w:rsidRPr="00CC7BE5">
        <w:rPr>
          <w:rFonts w:ascii="Cambria"/>
          <w:sz w:val="24"/>
        </w:rPr>
        <w:t xml:space="preserve">. </w:t>
      </w:r>
    </w:p>
    <w:p w:rsidR="0035451D" w:rsidRPr="00CC7BE5" w:rsidRDefault="0035451D" w:rsidP="0035451D">
      <w:p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Radici dell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empatia: percepire le differenze di et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>, delle capacit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e delle emozioni, sapersi mettere nei panni degli altri. </w:t>
      </w:r>
    </w:p>
    <w:p w:rsidR="00B76EBF" w:rsidRPr="00CC7BE5" w:rsidRDefault="00764F24" w:rsidP="00CC7BE5">
      <w:pPr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 w:eastAsia="Cambria" w:hAnsi="Cambria" w:cs="Cambria"/>
          <w:sz w:val="24"/>
          <w:szCs w:val="24"/>
        </w:rPr>
        <w:t>“Il bambino è consapevole delle differenze e sa averne rispetto” (Indicazioni per il curricolo, 2012).</w:t>
      </w:r>
    </w:p>
    <w:p w:rsidR="00B76EBF" w:rsidRPr="00CC7BE5" w:rsidRDefault="00764F24" w:rsidP="0035451D">
      <w:pPr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/>
          <w:sz w:val="24"/>
        </w:rPr>
        <w:t>I GENITORI si impegnano</w:t>
      </w:r>
      <w:r w:rsidRPr="00CC7BE5">
        <w:rPr>
          <w:rFonts w:ascii="Cambria"/>
          <w:spacing w:val="-7"/>
          <w:sz w:val="24"/>
        </w:rPr>
        <w:t xml:space="preserve"> </w:t>
      </w:r>
      <w:r w:rsidRPr="00CC7BE5">
        <w:rPr>
          <w:rFonts w:ascii="Cambria"/>
          <w:sz w:val="24"/>
        </w:rPr>
        <w:t>a:</w:t>
      </w:r>
    </w:p>
    <w:p w:rsidR="00B76EBF" w:rsidRPr="00CC7BE5" w:rsidRDefault="0035451D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incoraggiare la frequentazione di tutti i compagni al di fuori della scuola, creando occasioni di incontro</w:t>
      </w:r>
      <w:r w:rsidR="00C95BB7" w:rsidRPr="00CC7BE5">
        <w:rPr>
          <w:rFonts w:ascii="Cambria"/>
          <w:sz w:val="24"/>
        </w:rPr>
        <w:t>, pur nel rispetto delle naturali simpatie;</w:t>
      </w:r>
    </w:p>
    <w:p w:rsidR="00B76EBF" w:rsidRPr="00CC7BE5" w:rsidRDefault="0035451D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far rilevare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opportunit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importanza della ricerca di un accordo di reciproca soddisfazione nella risoluzione dei conflitti</w:t>
      </w:r>
      <w:r w:rsidR="00C95BB7" w:rsidRPr="00CC7BE5">
        <w:rPr>
          <w:rFonts w:ascii="Cambria"/>
          <w:sz w:val="24"/>
        </w:rPr>
        <w:t>;</w:t>
      </w:r>
    </w:p>
    <w:p w:rsidR="00B76EBF" w:rsidRPr="00CC7BE5" w:rsidRDefault="0035451D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praticare insieme il rispetto delle idee e del comportamento altrui</w:t>
      </w:r>
      <w:r w:rsidR="00C95BB7" w:rsidRPr="00CC7BE5">
        <w:rPr>
          <w:rFonts w:ascii="Cambria"/>
          <w:sz w:val="24"/>
        </w:rPr>
        <w:t>;</w:t>
      </w:r>
    </w:p>
    <w:p w:rsidR="00B76EBF" w:rsidRPr="00CC7BE5" w:rsidRDefault="0035451D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promuovere la consapevolezza che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 xml:space="preserve">amicizia si ottiene con la condivisione </w:t>
      </w:r>
      <w:proofErr w:type="gramStart"/>
      <w:r w:rsidRPr="00CC7BE5">
        <w:rPr>
          <w:rFonts w:ascii="Cambria"/>
          <w:sz w:val="24"/>
        </w:rPr>
        <w:t>e  il</w:t>
      </w:r>
      <w:proofErr w:type="gramEnd"/>
      <w:r w:rsidRPr="00CC7BE5">
        <w:rPr>
          <w:rFonts w:ascii="Cambria"/>
          <w:sz w:val="24"/>
        </w:rPr>
        <w:t xml:space="preserve"> confronto paritario, non utilitaristico.</w:t>
      </w:r>
    </w:p>
    <w:p w:rsidR="00B76EBF" w:rsidRPr="00CC7BE5" w:rsidRDefault="00764F24" w:rsidP="00C95BB7">
      <w:pPr>
        <w:ind w:left="112"/>
        <w:rPr>
          <w:rFonts w:ascii="Cambria"/>
          <w:sz w:val="24"/>
        </w:rPr>
      </w:pPr>
      <w:r w:rsidRPr="00CC7BE5">
        <w:rPr>
          <w:rFonts w:ascii="Cambria"/>
          <w:sz w:val="24"/>
        </w:rPr>
        <w:t>I DOCENTI si impegnano</w:t>
      </w:r>
      <w:r w:rsidRPr="00CC7BE5">
        <w:rPr>
          <w:rFonts w:ascii="Cambria"/>
          <w:spacing w:val="-10"/>
          <w:sz w:val="24"/>
        </w:rPr>
        <w:t xml:space="preserve"> </w:t>
      </w:r>
      <w:r w:rsidRPr="00CC7BE5">
        <w:rPr>
          <w:rFonts w:ascii="Cambria"/>
          <w:sz w:val="24"/>
        </w:rPr>
        <w:t>a:</w:t>
      </w:r>
    </w:p>
    <w:p w:rsidR="0055354E" w:rsidRPr="00CC7BE5" w:rsidRDefault="0055354E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individuare, rispettare e valorizzare le diversit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che caratterizzano gli allievi;</w:t>
      </w:r>
    </w:p>
    <w:p w:rsidR="0055354E" w:rsidRPr="00CC7BE5" w:rsidRDefault="0055354E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creare un clima sereno e positive relazioni interpersonali;</w:t>
      </w:r>
    </w:p>
    <w:p w:rsidR="0055354E" w:rsidRPr="00CC7BE5" w:rsidRDefault="0055354E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progettare percorsi didattici individualizzati in caso di necessit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>;</w:t>
      </w:r>
    </w:p>
    <w:p w:rsidR="00A66737" w:rsidRPr="00CC7BE5" w:rsidRDefault="00A6673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aiutare l'alunno di fronte alle difficolt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didattiche e relazionali;</w:t>
      </w:r>
    </w:p>
    <w:p w:rsidR="00A66737" w:rsidRPr="00CC7BE5" w:rsidRDefault="00A6673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avvalersi di esperti esterni e servizi per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aiuto ai bambini in difficolt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>;</w:t>
      </w:r>
    </w:p>
    <w:p w:rsidR="0055354E" w:rsidRPr="00CC7BE5" w:rsidRDefault="0055354E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correggere comportamenti inadeguati e promuovono quelli adeguati;</w:t>
      </w:r>
    </w:p>
    <w:p w:rsidR="00B76EBF" w:rsidRPr="00CC7BE5" w:rsidRDefault="00C95BB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favorire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amicizia e le esperienze di gruppo;</w:t>
      </w:r>
    </w:p>
    <w:p w:rsidR="00B76EBF" w:rsidRPr="00CC7BE5" w:rsidRDefault="00C95BB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evitare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isolamento;</w:t>
      </w:r>
    </w:p>
    <w:p w:rsidR="00B76EBF" w:rsidRPr="00CC7BE5" w:rsidRDefault="008211B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favorire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autostima;</w:t>
      </w:r>
    </w:p>
    <w:p w:rsidR="00B76EBF" w:rsidRPr="00CC7BE5" w:rsidRDefault="008211B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privilegiare il dialogo, per favorire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ascolto, per esprimere emozioni, disagio, frustrazione e per risolvere i conflitti;</w:t>
      </w:r>
    </w:p>
    <w:p w:rsidR="008211B7" w:rsidRPr="00CC7BE5" w:rsidRDefault="008211B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lastRenderedPageBreak/>
        <w:t>favorire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espressione delle emozioni,</w:t>
      </w:r>
      <w:r w:rsidR="00CC7BE5">
        <w:rPr>
          <w:rFonts w:ascii="Cambria"/>
          <w:sz w:val="24"/>
        </w:rPr>
        <w:t xml:space="preserve"> </w:t>
      </w:r>
      <w:r w:rsidRPr="00CC7BE5">
        <w:rPr>
          <w:rFonts w:ascii="Cambria"/>
          <w:sz w:val="24"/>
        </w:rPr>
        <w:t xml:space="preserve">la loro comunicazione ed una prima consapevolezza aiutando i bambini a </w:t>
      </w:r>
      <w:r w:rsidRPr="00CC7BE5">
        <w:rPr>
          <w:rFonts w:ascii="Cambria"/>
          <w:sz w:val="24"/>
        </w:rPr>
        <w:t>“</w:t>
      </w:r>
      <w:r w:rsidRPr="00CC7BE5">
        <w:rPr>
          <w:rFonts w:ascii="Cambria"/>
          <w:sz w:val="24"/>
        </w:rPr>
        <w:t>leggerle</w:t>
      </w:r>
      <w:r w:rsidRPr="00CC7BE5">
        <w:rPr>
          <w:rFonts w:ascii="Cambria"/>
          <w:sz w:val="24"/>
        </w:rPr>
        <w:t>”</w:t>
      </w:r>
      <w:r w:rsidRPr="00CC7BE5">
        <w:rPr>
          <w:rFonts w:ascii="Cambria"/>
          <w:sz w:val="24"/>
        </w:rPr>
        <w:t xml:space="preserve"> negli altri;</w:t>
      </w:r>
    </w:p>
    <w:p w:rsidR="00B76EBF" w:rsidRPr="00CC7BE5" w:rsidRDefault="008211B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favorire il rispetto delle diversit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>.</w:t>
      </w:r>
    </w:p>
    <w:p w:rsidR="008211B7" w:rsidRPr="00CC7BE5" w:rsidRDefault="008211B7" w:rsidP="008211B7">
      <w:pPr>
        <w:pStyle w:val="Paragrafoelenco"/>
        <w:tabs>
          <w:tab w:val="left" w:pos="474"/>
        </w:tabs>
        <w:ind w:left="834" w:right="-28"/>
        <w:jc w:val="both"/>
        <w:rPr>
          <w:rFonts w:ascii="Cambria" w:eastAsia="Cambria" w:hAnsi="Cambria" w:cs="Cambria"/>
          <w:sz w:val="24"/>
          <w:szCs w:val="24"/>
        </w:rPr>
      </w:pPr>
    </w:p>
    <w:p w:rsidR="00B76EBF" w:rsidRPr="00CC7BE5" w:rsidRDefault="008C626D" w:rsidP="00C44428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  <w:r>
        <w:rPr>
          <w:b w:val="0"/>
        </w:rPr>
        <w:t xml:space="preserve">4 - </w:t>
      </w:r>
      <w:r w:rsidR="00764F24" w:rsidRPr="00CC7BE5">
        <w:rPr>
          <w:b w:val="0"/>
        </w:rPr>
        <w:t>RELAZIONE CON GLI</w:t>
      </w:r>
      <w:r w:rsidR="00764F24" w:rsidRPr="00CC7BE5">
        <w:rPr>
          <w:b w:val="0"/>
          <w:spacing w:val="-10"/>
        </w:rPr>
        <w:t xml:space="preserve"> </w:t>
      </w:r>
      <w:r w:rsidR="00764F24" w:rsidRPr="00CC7BE5">
        <w:rPr>
          <w:b w:val="0"/>
        </w:rPr>
        <w:t>ADULTI</w:t>
      </w:r>
    </w:p>
    <w:p w:rsidR="001D3738" w:rsidRDefault="001D3738" w:rsidP="00CC7BE5">
      <w:pPr>
        <w:tabs>
          <w:tab w:val="left" w:pos="894"/>
        </w:tabs>
        <w:ind w:right="-28"/>
        <w:jc w:val="both"/>
        <w:rPr>
          <w:rFonts w:ascii="Cambria"/>
          <w:sz w:val="24"/>
        </w:rPr>
      </w:pPr>
    </w:p>
    <w:p w:rsidR="00B76EBF" w:rsidRPr="00CC7BE5" w:rsidRDefault="00764F24" w:rsidP="00CC7BE5">
      <w:p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È</w:t>
      </w:r>
      <w:r w:rsidRPr="00CC7BE5">
        <w:rPr>
          <w:rFonts w:ascii="Cambria"/>
          <w:sz w:val="24"/>
        </w:rPr>
        <w:t xml:space="preserve"> significativa la percezione del ruolo verticale dell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adulto; a lui infatti (sia esso genitore o insegnante) spetta la lettura dei bisogni e la scelta delle risposte pi</w:t>
      </w:r>
      <w:r w:rsidRPr="00CC7BE5">
        <w:rPr>
          <w:rFonts w:ascii="Cambria"/>
          <w:sz w:val="24"/>
        </w:rPr>
        <w:t>ù</w:t>
      </w:r>
      <w:r w:rsidRPr="00CC7BE5">
        <w:rPr>
          <w:rFonts w:ascii="Cambria"/>
          <w:sz w:val="24"/>
        </w:rPr>
        <w:t xml:space="preserve"> opportune e adeguate.</w:t>
      </w:r>
    </w:p>
    <w:p w:rsidR="00B76EBF" w:rsidRPr="00CC7BE5" w:rsidRDefault="00764F24" w:rsidP="00CC7BE5">
      <w:p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Insegnanti, famiglie e bambini costituiscono una comunit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>, condividono idee e creano legami per vivere la relazione come opportunit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di crescita.</w:t>
      </w:r>
    </w:p>
    <w:p w:rsidR="008211B7" w:rsidRPr="00CC7BE5" w:rsidRDefault="008211B7" w:rsidP="00CC7BE5">
      <w:p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E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 xml:space="preserve"> importante la relazione sicura tra adulto e bambino, accogliente, protettiva e autorevole nella guida. A tutti gli adulti che interagiscono con il bambino compete un controllo attento della propria emotivit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per offrire sicurezza e validi modelli di riferimento. Conoscere e vivere le tonalit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emotive nella relazione di cura </w:t>
      </w:r>
      <w:r w:rsidRPr="00CC7BE5">
        <w:rPr>
          <w:rFonts w:ascii="Cambria"/>
          <w:sz w:val="24"/>
        </w:rPr>
        <w:t>è</w:t>
      </w:r>
      <w:r w:rsidRPr="00CC7BE5">
        <w:rPr>
          <w:rFonts w:ascii="Cambria"/>
          <w:sz w:val="24"/>
        </w:rPr>
        <w:t xml:space="preserve"> un requisito fondamentale.</w:t>
      </w:r>
    </w:p>
    <w:p w:rsidR="00B76EBF" w:rsidRPr="00CC7BE5" w:rsidRDefault="00764F24" w:rsidP="00CC7BE5">
      <w:pPr>
        <w:tabs>
          <w:tab w:val="left" w:pos="894"/>
        </w:tabs>
        <w:ind w:right="-28"/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/>
          <w:sz w:val="24"/>
        </w:rPr>
        <w:t>I GENITORI si impegnano</w:t>
      </w:r>
      <w:r w:rsidRPr="00CC7BE5">
        <w:rPr>
          <w:rFonts w:ascii="Cambria"/>
          <w:spacing w:val="-7"/>
          <w:sz w:val="24"/>
        </w:rPr>
        <w:t xml:space="preserve"> </w:t>
      </w:r>
      <w:r w:rsidRPr="00CC7BE5">
        <w:rPr>
          <w:rFonts w:ascii="Cambria"/>
          <w:sz w:val="24"/>
        </w:rPr>
        <w:t>a:</w:t>
      </w:r>
    </w:p>
    <w:p w:rsidR="00B76EBF" w:rsidRPr="00CC7BE5" w:rsidRDefault="008211B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valorizzare 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operato degli insegnanti in presenza dei bambini, rispettandone il ruolo, il lavoro e le decisioni</w:t>
      </w:r>
      <w:r w:rsidR="0055354E" w:rsidRPr="00CC7BE5">
        <w:rPr>
          <w:rFonts w:ascii="Cambria"/>
          <w:sz w:val="24"/>
        </w:rPr>
        <w:t>;</w:t>
      </w:r>
    </w:p>
    <w:p w:rsidR="00B76EBF" w:rsidRPr="00CC7BE5" w:rsidRDefault="008211B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creare un rapporto di cordialit</w:t>
      </w:r>
      <w:r w:rsidRPr="00CC7BE5">
        <w:rPr>
          <w:rFonts w:ascii="Cambria"/>
          <w:sz w:val="24"/>
        </w:rPr>
        <w:t>à</w:t>
      </w:r>
      <w:r w:rsidRPr="00CC7BE5">
        <w:rPr>
          <w:rFonts w:ascii="Cambria"/>
          <w:sz w:val="24"/>
        </w:rPr>
        <w:t xml:space="preserve"> con tutte le persone che lavorano nella scuola, affinch</w:t>
      </w:r>
      <w:r w:rsidRPr="00CC7BE5">
        <w:rPr>
          <w:rFonts w:ascii="Cambria"/>
          <w:sz w:val="24"/>
        </w:rPr>
        <w:t>é</w:t>
      </w:r>
      <w:r w:rsidRPr="00CC7BE5">
        <w:rPr>
          <w:rFonts w:ascii="Cambria"/>
          <w:sz w:val="24"/>
        </w:rPr>
        <w:t xml:space="preserve"> si crei un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atmosfera piacevole e serena per tutt</w:t>
      </w:r>
      <w:r w:rsidR="0055354E" w:rsidRPr="00CC7BE5">
        <w:rPr>
          <w:rFonts w:ascii="Cambria"/>
          <w:sz w:val="24"/>
        </w:rPr>
        <w:t>i;</w:t>
      </w:r>
    </w:p>
    <w:p w:rsidR="00B76EBF" w:rsidRPr="00CC7BE5" w:rsidRDefault="008211B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partecipare attivamente alla vita della scuola, offrendo la propria disponibilit</w:t>
      </w:r>
      <w:r w:rsidRPr="00CC7BE5">
        <w:rPr>
          <w:rFonts w:ascii="Cambria"/>
          <w:sz w:val="24"/>
        </w:rPr>
        <w:t>à</w:t>
      </w:r>
      <w:r w:rsidR="00D81A32">
        <w:rPr>
          <w:rFonts w:ascii="Cambria"/>
          <w:sz w:val="24"/>
        </w:rPr>
        <w:t xml:space="preserve"> anche in progetti didattici ed educativi innovativi, in collaborazione con la comunit</w:t>
      </w:r>
      <w:r w:rsidR="00D81A32">
        <w:rPr>
          <w:rFonts w:ascii="Cambria"/>
          <w:sz w:val="24"/>
        </w:rPr>
        <w:t>à</w:t>
      </w:r>
      <w:r w:rsidR="00D81A32">
        <w:rPr>
          <w:rFonts w:ascii="Cambria"/>
          <w:sz w:val="24"/>
        </w:rPr>
        <w:t xml:space="preserve"> educante del territorio</w:t>
      </w:r>
      <w:r w:rsidR="0055354E" w:rsidRPr="00CC7BE5">
        <w:rPr>
          <w:rFonts w:ascii="Cambria"/>
          <w:sz w:val="24"/>
        </w:rPr>
        <w:t>;</w:t>
      </w:r>
    </w:p>
    <w:p w:rsidR="00B76EBF" w:rsidRPr="00CC7BE5" w:rsidRDefault="008211B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valutare insieme agli insegnanti cause e possibili soluzioni di eventuali manifestazioni di disagio</w:t>
      </w:r>
      <w:r w:rsidR="0055354E" w:rsidRPr="00CC7BE5">
        <w:rPr>
          <w:rFonts w:ascii="Cambria"/>
          <w:sz w:val="24"/>
        </w:rPr>
        <w:t>;</w:t>
      </w:r>
    </w:p>
    <w:p w:rsidR="00B76EBF" w:rsidRPr="00CC7BE5" w:rsidRDefault="008211B7" w:rsidP="00CC7BE5">
      <w:pPr>
        <w:pStyle w:val="Paragrafoelenco"/>
        <w:numPr>
          <w:ilvl w:val="0"/>
          <w:numId w:val="16"/>
        </w:numPr>
        <w:tabs>
          <w:tab w:val="left" w:pos="894"/>
        </w:tabs>
        <w:ind w:right="-28"/>
        <w:jc w:val="both"/>
        <w:rPr>
          <w:rFonts w:ascii="Cambria"/>
          <w:sz w:val="24"/>
        </w:rPr>
      </w:pPr>
      <w:r w:rsidRPr="00CC7BE5">
        <w:rPr>
          <w:rFonts w:ascii="Cambria"/>
          <w:sz w:val="24"/>
        </w:rPr>
        <w:t>ricorrere a colloqui individuali, evitando comunicazioni estemporanee in tempi e luoghi non opportuni (per non distrarre le insegnanti dai loro compiti, all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ingresso e all</w:t>
      </w:r>
      <w:r w:rsidRPr="00CC7BE5">
        <w:rPr>
          <w:rFonts w:ascii="Cambria"/>
          <w:sz w:val="24"/>
        </w:rPr>
        <w:t>’</w:t>
      </w:r>
      <w:r w:rsidRPr="00CC7BE5">
        <w:rPr>
          <w:rFonts w:ascii="Cambria"/>
          <w:sz w:val="24"/>
        </w:rPr>
        <w:t>uscita, per esempio, e soprattutto per non farvi assistere i bambini).</w:t>
      </w:r>
    </w:p>
    <w:p w:rsidR="00B76EBF" w:rsidRPr="00CC7BE5" w:rsidRDefault="00764F24" w:rsidP="00CC7BE5">
      <w:pPr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/>
          <w:sz w:val="24"/>
        </w:rPr>
        <w:t>I DOCENTI si impegnano</w:t>
      </w:r>
      <w:r w:rsidRPr="00CC7BE5">
        <w:rPr>
          <w:rFonts w:ascii="Cambria"/>
          <w:spacing w:val="-10"/>
          <w:sz w:val="24"/>
        </w:rPr>
        <w:t xml:space="preserve"> </w:t>
      </w:r>
      <w:r w:rsidRPr="00CC7BE5">
        <w:rPr>
          <w:rFonts w:ascii="Cambria"/>
          <w:sz w:val="24"/>
        </w:rPr>
        <w:t>a:</w:t>
      </w:r>
    </w:p>
    <w:p w:rsidR="00B76EBF" w:rsidRPr="00CC7BE5" w:rsidRDefault="009D4D02" w:rsidP="00CC7BE5">
      <w:pPr>
        <w:pStyle w:val="Paragrafoelenco"/>
        <w:numPr>
          <w:ilvl w:val="0"/>
          <w:numId w:val="18"/>
        </w:numPr>
        <w:tabs>
          <w:tab w:val="left" w:pos="474"/>
        </w:tabs>
        <w:ind w:right="-28"/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 w:eastAsia="Cambria" w:hAnsi="Cambria" w:cs="Cambria"/>
          <w:sz w:val="24"/>
          <w:szCs w:val="24"/>
        </w:rPr>
        <w:t>aver fiducia nel bambino e trasmetterla</w:t>
      </w:r>
      <w:r w:rsidR="0055354E" w:rsidRPr="00CC7BE5">
        <w:rPr>
          <w:rFonts w:ascii="Cambria" w:eastAsia="Cambria" w:hAnsi="Cambria" w:cs="Cambria"/>
          <w:sz w:val="24"/>
          <w:szCs w:val="24"/>
        </w:rPr>
        <w:t>;</w:t>
      </w:r>
    </w:p>
    <w:p w:rsidR="00B76EBF" w:rsidRPr="00CC7BE5" w:rsidRDefault="009D4D02" w:rsidP="00CC7BE5">
      <w:pPr>
        <w:pStyle w:val="Paragrafoelenco"/>
        <w:numPr>
          <w:ilvl w:val="0"/>
          <w:numId w:val="18"/>
        </w:numPr>
        <w:tabs>
          <w:tab w:val="left" w:pos="474"/>
        </w:tabs>
        <w:ind w:right="-28"/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 w:eastAsia="Cambria" w:hAnsi="Cambria" w:cs="Cambria"/>
          <w:sz w:val="24"/>
          <w:szCs w:val="24"/>
        </w:rPr>
        <w:t>fare in modo che i docenti condividano gli stili educativi e individuino comportamenti comuni per una proposta educativa coerente, ricca e stimolante</w:t>
      </w:r>
      <w:r w:rsidR="0055354E" w:rsidRPr="00CC7BE5">
        <w:rPr>
          <w:rFonts w:ascii="Cambria" w:eastAsia="Cambria" w:hAnsi="Cambria" w:cs="Cambria"/>
          <w:sz w:val="24"/>
          <w:szCs w:val="24"/>
        </w:rPr>
        <w:t>;</w:t>
      </w:r>
    </w:p>
    <w:p w:rsidR="0055354E" w:rsidRPr="00CC7BE5" w:rsidRDefault="0055354E" w:rsidP="00CC7BE5">
      <w:pPr>
        <w:pStyle w:val="TableParagraph"/>
        <w:numPr>
          <w:ilvl w:val="0"/>
          <w:numId w:val="18"/>
        </w:numPr>
        <w:tabs>
          <w:tab w:val="left" w:pos="286"/>
        </w:tabs>
        <w:ind w:right="106"/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 w:eastAsia="Cambria" w:hAnsi="Cambria" w:cs="Cambria"/>
          <w:sz w:val="24"/>
          <w:szCs w:val="24"/>
        </w:rPr>
        <w:t>rendere noti ai genitori gli avvisi degli insegnanti o della direzione;</w:t>
      </w:r>
    </w:p>
    <w:p w:rsidR="00B76EBF" w:rsidRPr="00CC7BE5" w:rsidRDefault="009D4D02" w:rsidP="00CC7BE5">
      <w:pPr>
        <w:pStyle w:val="Paragrafoelenco"/>
        <w:numPr>
          <w:ilvl w:val="0"/>
          <w:numId w:val="18"/>
        </w:numPr>
        <w:tabs>
          <w:tab w:val="left" w:pos="474"/>
        </w:tabs>
        <w:ind w:right="-28"/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 w:eastAsia="Cambria" w:hAnsi="Cambria" w:cs="Cambria"/>
          <w:sz w:val="24"/>
          <w:szCs w:val="24"/>
        </w:rPr>
        <w:t>comunicare alle famiglie con chiarezza, sia le opportunità offerte dall’ambiente di apprendimento sia le caratteristiche delle modalità di lavoro.</w:t>
      </w:r>
    </w:p>
    <w:p w:rsidR="009D4D02" w:rsidRPr="00CC7BE5" w:rsidRDefault="009D4D02" w:rsidP="009D4D02">
      <w:pPr>
        <w:pStyle w:val="Paragrafoelenco"/>
        <w:tabs>
          <w:tab w:val="left" w:pos="474"/>
        </w:tabs>
        <w:ind w:left="834" w:right="-28"/>
        <w:jc w:val="both"/>
        <w:rPr>
          <w:rFonts w:ascii="Cambria" w:eastAsia="Cambria" w:hAnsi="Cambria" w:cs="Cambria"/>
          <w:sz w:val="24"/>
          <w:szCs w:val="24"/>
        </w:rPr>
      </w:pPr>
    </w:p>
    <w:p w:rsidR="00B76EBF" w:rsidRPr="00CC7BE5" w:rsidRDefault="008C626D" w:rsidP="00C44428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  <w:r>
        <w:rPr>
          <w:b w:val="0"/>
        </w:rPr>
        <w:t xml:space="preserve">5 - </w:t>
      </w:r>
      <w:r w:rsidR="00764F24" w:rsidRPr="00CC7BE5">
        <w:rPr>
          <w:b w:val="0"/>
        </w:rPr>
        <w:t>RISPETTO DELLE</w:t>
      </w:r>
      <w:r w:rsidR="00764F24" w:rsidRPr="00CC7BE5">
        <w:rPr>
          <w:b w:val="0"/>
          <w:spacing w:val="-5"/>
        </w:rPr>
        <w:t xml:space="preserve"> </w:t>
      </w:r>
      <w:r w:rsidR="00764F24" w:rsidRPr="00CC7BE5">
        <w:rPr>
          <w:b w:val="0"/>
        </w:rPr>
        <w:t>REGOLE</w:t>
      </w:r>
    </w:p>
    <w:p w:rsidR="001D3738" w:rsidRDefault="001D3738" w:rsidP="00CC7BE5">
      <w:pPr>
        <w:pStyle w:val="Corpotesto"/>
        <w:ind w:left="0" w:right="-28" w:firstLine="0"/>
        <w:jc w:val="both"/>
      </w:pPr>
    </w:p>
    <w:p w:rsidR="00B76EBF" w:rsidRPr="00CC7BE5" w:rsidRDefault="00764F24" w:rsidP="00CC7BE5">
      <w:pPr>
        <w:pStyle w:val="Corpotesto"/>
        <w:ind w:left="0" w:right="-28" w:firstLine="0"/>
        <w:jc w:val="both"/>
      </w:pPr>
      <w:r w:rsidRPr="00CC7BE5">
        <w:t>Vanno predisposte condizioni in grado di favorire, insieme allo sviluppo del senso di autonomia, una progressiva interiorizzazione delle norme necessarie a garantire un clima di convivenza sociale basato sul rispetto per gli altri e sulla</w:t>
      </w:r>
      <w:r w:rsidRPr="00CC7BE5">
        <w:rPr>
          <w:spacing w:val="-21"/>
        </w:rPr>
        <w:t xml:space="preserve"> </w:t>
      </w:r>
      <w:r w:rsidRPr="00CC7BE5">
        <w:t>cooperazione.</w:t>
      </w:r>
    </w:p>
    <w:p w:rsidR="009D4D02" w:rsidRPr="00CC7BE5" w:rsidRDefault="009D4D02" w:rsidP="00CC7BE5">
      <w:pPr>
        <w:pStyle w:val="Corpotesto"/>
        <w:ind w:left="0" w:right="-28" w:firstLine="0"/>
        <w:jc w:val="both"/>
      </w:pPr>
      <w:r w:rsidRPr="00CC7BE5">
        <w:t>La</w:t>
      </w:r>
      <w:r w:rsidRPr="00CC7BE5">
        <w:rPr>
          <w:spacing w:val="-18"/>
        </w:rPr>
        <w:t xml:space="preserve"> </w:t>
      </w:r>
      <w:r w:rsidRPr="00CC7BE5">
        <w:t>percezione</w:t>
      </w:r>
      <w:r w:rsidRPr="00CC7BE5">
        <w:rPr>
          <w:spacing w:val="-21"/>
        </w:rPr>
        <w:t xml:space="preserve"> </w:t>
      </w:r>
      <w:r w:rsidRPr="00CC7BE5">
        <w:t>della</w:t>
      </w:r>
      <w:r w:rsidRPr="00CC7BE5">
        <w:rPr>
          <w:spacing w:val="-18"/>
        </w:rPr>
        <w:t xml:space="preserve"> </w:t>
      </w:r>
      <w:r w:rsidRPr="00CC7BE5">
        <w:t>necessità</w:t>
      </w:r>
      <w:r w:rsidRPr="00CC7BE5">
        <w:rPr>
          <w:spacing w:val="-18"/>
        </w:rPr>
        <w:t xml:space="preserve"> </w:t>
      </w:r>
      <w:r w:rsidRPr="00CC7BE5">
        <w:t>dei</w:t>
      </w:r>
      <w:r w:rsidRPr="00CC7BE5">
        <w:rPr>
          <w:spacing w:val="-21"/>
        </w:rPr>
        <w:t xml:space="preserve"> </w:t>
      </w:r>
      <w:r w:rsidRPr="00CC7BE5">
        <w:t>turni</w:t>
      </w:r>
      <w:r w:rsidRPr="00CC7BE5">
        <w:rPr>
          <w:spacing w:val="-22"/>
        </w:rPr>
        <w:t xml:space="preserve"> </w:t>
      </w:r>
      <w:r w:rsidRPr="00CC7BE5">
        <w:t>di</w:t>
      </w:r>
      <w:r w:rsidRPr="00CC7BE5">
        <w:rPr>
          <w:spacing w:val="-21"/>
        </w:rPr>
        <w:t xml:space="preserve"> </w:t>
      </w:r>
      <w:r w:rsidRPr="00CC7BE5">
        <w:t>parola</w:t>
      </w:r>
      <w:r w:rsidRPr="00CC7BE5">
        <w:rPr>
          <w:spacing w:val="-18"/>
        </w:rPr>
        <w:t xml:space="preserve"> </w:t>
      </w:r>
      <w:r w:rsidRPr="00CC7BE5">
        <w:t>e</w:t>
      </w:r>
      <w:r w:rsidRPr="00CC7BE5">
        <w:rPr>
          <w:spacing w:val="-21"/>
        </w:rPr>
        <w:t xml:space="preserve"> </w:t>
      </w:r>
      <w:r w:rsidRPr="00CC7BE5">
        <w:t>dei</w:t>
      </w:r>
      <w:r w:rsidRPr="00CC7BE5">
        <w:rPr>
          <w:spacing w:val="-21"/>
        </w:rPr>
        <w:t xml:space="preserve"> </w:t>
      </w:r>
      <w:r w:rsidRPr="00CC7BE5">
        <w:t>ritmi comunicativi quando si è in gruppo è indubbiamente una prima condizione per apprendere a relazionarsi attraverso capacità di ascolto e rispetto delle regole</w:t>
      </w:r>
      <w:r w:rsidRPr="00CC7BE5">
        <w:rPr>
          <w:spacing w:val="-19"/>
        </w:rPr>
        <w:t xml:space="preserve"> </w:t>
      </w:r>
      <w:r w:rsidRPr="00CC7BE5">
        <w:t>sociali.</w:t>
      </w:r>
    </w:p>
    <w:p w:rsidR="00B76EBF" w:rsidRPr="00CC7BE5" w:rsidRDefault="00764F24" w:rsidP="009D4D02">
      <w:pPr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/>
          <w:sz w:val="24"/>
        </w:rPr>
        <w:t>I GENITORI si impegnano</w:t>
      </w:r>
      <w:r w:rsidRPr="00CC7BE5">
        <w:rPr>
          <w:rFonts w:ascii="Cambria"/>
          <w:spacing w:val="-7"/>
          <w:sz w:val="24"/>
        </w:rPr>
        <w:t xml:space="preserve"> </w:t>
      </w:r>
      <w:r w:rsidRPr="00CC7BE5">
        <w:rPr>
          <w:rFonts w:ascii="Cambria"/>
          <w:sz w:val="24"/>
        </w:rPr>
        <w:t>a:</w:t>
      </w:r>
    </w:p>
    <w:p w:rsidR="00B76EBF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>rispettare le regole della scuola, in particolare gli orari, la regolarità di presenza e la dotazione di quanto necessario (grembiule, tuta, cambio...);</w:t>
      </w:r>
    </w:p>
    <w:p w:rsidR="00B76EBF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>riproporre anche a casa regole di vita e stili di comportamento coerenti con quelli proposti dalla scuola;</w:t>
      </w:r>
    </w:p>
    <w:p w:rsidR="00891256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>collaborare con la scuola nel far rispettare le regole.</w:t>
      </w:r>
    </w:p>
    <w:p w:rsidR="00B76EBF" w:rsidRPr="00CC7BE5" w:rsidRDefault="00764F24" w:rsidP="00EE60FD">
      <w:pPr>
        <w:spacing w:before="93"/>
        <w:ind w:left="112"/>
        <w:jc w:val="both"/>
        <w:rPr>
          <w:rFonts w:ascii="Cambria" w:eastAsia="Cambria" w:hAnsi="Cambria" w:cs="Cambria"/>
          <w:sz w:val="24"/>
          <w:szCs w:val="24"/>
        </w:rPr>
      </w:pPr>
      <w:r w:rsidRPr="00CC7BE5">
        <w:rPr>
          <w:rFonts w:ascii="Cambria"/>
          <w:sz w:val="24"/>
        </w:rPr>
        <w:t>I DOCENTI si impegnano</w:t>
      </w:r>
      <w:r w:rsidRPr="00CC7BE5">
        <w:rPr>
          <w:rFonts w:ascii="Cambria"/>
          <w:spacing w:val="-10"/>
          <w:sz w:val="24"/>
        </w:rPr>
        <w:t xml:space="preserve"> </w:t>
      </w:r>
      <w:r w:rsidRPr="00CC7BE5">
        <w:rPr>
          <w:rFonts w:ascii="Cambria"/>
          <w:sz w:val="24"/>
        </w:rPr>
        <w:t>a:</w:t>
      </w:r>
    </w:p>
    <w:p w:rsidR="00B76EBF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 xml:space="preserve">rendere consapevoli i bambini delle regole, dando loro l’esempio nel rispettarle e facendo </w:t>
      </w:r>
      <w:r w:rsidRPr="00CC7BE5">
        <w:lastRenderedPageBreak/>
        <w:t xml:space="preserve">capire la loro necessaria utilità per il buon vivere </w:t>
      </w:r>
      <w:r w:rsidR="00CC7BE5">
        <w:t>com</w:t>
      </w:r>
      <w:r w:rsidR="00A66737" w:rsidRPr="00CC7BE5">
        <w:t>une;</w:t>
      </w:r>
    </w:p>
    <w:p w:rsidR="00A66737" w:rsidRPr="00CC7BE5" w:rsidRDefault="00A66737" w:rsidP="00A66737">
      <w:pPr>
        <w:pStyle w:val="Corpotesto"/>
        <w:numPr>
          <w:ilvl w:val="0"/>
          <w:numId w:val="20"/>
        </w:numPr>
        <w:ind w:right="125"/>
        <w:jc w:val="both"/>
      </w:pPr>
      <w:r w:rsidRPr="00CC7BE5">
        <w:t>rispettare i momenti di ricreazione e pausa degli alunni;</w:t>
      </w:r>
    </w:p>
    <w:p w:rsidR="00A66737" w:rsidRPr="00CC7BE5" w:rsidRDefault="00A66737" w:rsidP="00A66737">
      <w:pPr>
        <w:pStyle w:val="Corpotesto"/>
        <w:numPr>
          <w:ilvl w:val="0"/>
          <w:numId w:val="20"/>
        </w:numPr>
        <w:ind w:right="125"/>
        <w:jc w:val="both"/>
      </w:pPr>
      <w:r w:rsidRPr="00CC7BE5">
        <w:t>partecipare in modo attivo all’attività didattica evitando di creare occasioni di disturbo;</w:t>
      </w:r>
    </w:p>
    <w:p w:rsidR="00A66737" w:rsidRPr="00CC7BE5" w:rsidRDefault="00A66737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>esprimersi con un linguaggio verbale e gestuale corretto.</w:t>
      </w:r>
    </w:p>
    <w:p w:rsidR="003D7CE2" w:rsidRPr="00CC7BE5" w:rsidRDefault="003D7CE2" w:rsidP="003D7CE2">
      <w:pPr>
        <w:pStyle w:val="Paragrafoelenco"/>
        <w:tabs>
          <w:tab w:val="left" w:pos="471"/>
        </w:tabs>
        <w:spacing w:before="41" w:line="273" w:lineRule="auto"/>
        <w:ind w:left="473" w:right="-25"/>
        <w:jc w:val="both"/>
        <w:rPr>
          <w:rFonts w:ascii="Cambria" w:eastAsia="Cambria" w:hAnsi="Cambria" w:cs="Cambria"/>
          <w:sz w:val="24"/>
          <w:szCs w:val="24"/>
        </w:rPr>
      </w:pPr>
    </w:p>
    <w:p w:rsidR="00891256" w:rsidRPr="00CC7BE5" w:rsidRDefault="008C626D" w:rsidP="00891256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  <w:r>
        <w:rPr>
          <w:b w:val="0"/>
        </w:rPr>
        <w:t xml:space="preserve">6 - </w:t>
      </w:r>
      <w:r w:rsidR="00891256" w:rsidRPr="00CC7BE5">
        <w:rPr>
          <w:b w:val="0"/>
        </w:rPr>
        <w:t>CEN</w:t>
      </w:r>
      <w:r w:rsidR="002D6D07" w:rsidRPr="00CC7BE5">
        <w:rPr>
          <w:b w:val="0"/>
        </w:rPr>
        <w:t>T</w:t>
      </w:r>
      <w:r w:rsidR="00891256" w:rsidRPr="00CC7BE5">
        <w:rPr>
          <w:b w:val="0"/>
        </w:rPr>
        <w:t>RALITA’ DEI BAMB</w:t>
      </w:r>
      <w:r w:rsidR="00316357" w:rsidRPr="00CC7BE5">
        <w:rPr>
          <w:b w:val="0"/>
        </w:rPr>
        <w:t>I</w:t>
      </w:r>
      <w:r w:rsidR="00891256" w:rsidRPr="00CC7BE5">
        <w:rPr>
          <w:b w:val="0"/>
        </w:rPr>
        <w:t>NI</w:t>
      </w:r>
    </w:p>
    <w:p w:rsidR="001D3738" w:rsidRDefault="001D3738" w:rsidP="009D4D02">
      <w:pPr>
        <w:tabs>
          <w:tab w:val="left" w:pos="0"/>
        </w:tabs>
        <w:ind w:right="-23"/>
        <w:jc w:val="both"/>
        <w:rPr>
          <w:rFonts w:ascii="Cambria" w:eastAsia="Cambria" w:hAnsi="Cambria"/>
          <w:sz w:val="24"/>
          <w:szCs w:val="24"/>
        </w:rPr>
      </w:pPr>
    </w:p>
    <w:p w:rsidR="003D7CE2" w:rsidRPr="00CC7BE5" w:rsidRDefault="00891256" w:rsidP="009D4D02">
      <w:pPr>
        <w:tabs>
          <w:tab w:val="left" w:pos="0"/>
        </w:tabs>
        <w:ind w:right="-23"/>
        <w:jc w:val="both"/>
        <w:rPr>
          <w:rFonts w:ascii="Cambria" w:eastAsia="Cambria" w:hAnsi="Cambria"/>
          <w:sz w:val="24"/>
          <w:szCs w:val="24"/>
        </w:rPr>
      </w:pPr>
      <w:r w:rsidRPr="00CC7BE5">
        <w:rPr>
          <w:rFonts w:ascii="Cambria" w:eastAsia="Cambria" w:hAnsi="Cambria"/>
          <w:sz w:val="24"/>
          <w:szCs w:val="24"/>
        </w:rPr>
        <w:t xml:space="preserve">Anche in questa fase i bambini devono essere co-protagonisti del momento di impegno esplicitato tra </w:t>
      </w:r>
      <w:proofErr w:type="gramStart"/>
      <w:r w:rsidRPr="00CC7BE5">
        <w:rPr>
          <w:rFonts w:ascii="Cambria" w:eastAsia="Cambria" w:hAnsi="Cambria"/>
          <w:sz w:val="24"/>
          <w:szCs w:val="24"/>
        </w:rPr>
        <w:t>gli  insegnanti</w:t>
      </w:r>
      <w:proofErr w:type="gramEnd"/>
      <w:r w:rsidRPr="00CC7BE5">
        <w:rPr>
          <w:rFonts w:ascii="Cambria" w:eastAsia="Cambria" w:hAnsi="Cambria"/>
          <w:sz w:val="24"/>
          <w:szCs w:val="24"/>
        </w:rPr>
        <w:t xml:space="preserve"> e </w:t>
      </w:r>
      <w:r w:rsidR="00CC7BE5">
        <w:rPr>
          <w:rFonts w:ascii="Cambria" w:eastAsia="Cambria" w:hAnsi="Cambria"/>
          <w:sz w:val="24"/>
          <w:szCs w:val="24"/>
        </w:rPr>
        <w:t>genitori</w:t>
      </w:r>
      <w:r w:rsidRPr="00CC7BE5">
        <w:rPr>
          <w:rFonts w:ascii="Cambria" w:eastAsia="Cambria" w:hAnsi="Cambria"/>
          <w:sz w:val="24"/>
          <w:szCs w:val="24"/>
        </w:rPr>
        <w:t>.</w:t>
      </w:r>
    </w:p>
    <w:p w:rsidR="00316357" w:rsidRPr="00CC7BE5" w:rsidRDefault="00891256" w:rsidP="009D4D02">
      <w:pPr>
        <w:tabs>
          <w:tab w:val="left" w:pos="0"/>
        </w:tabs>
        <w:ind w:right="-23"/>
        <w:jc w:val="both"/>
        <w:rPr>
          <w:rFonts w:ascii="Cambria" w:eastAsia="Cambria" w:hAnsi="Cambria"/>
          <w:sz w:val="24"/>
          <w:szCs w:val="24"/>
        </w:rPr>
      </w:pPr>
      <w:r w:rsidRPr="00CC7BE5">
        <w:rPr>
          <w:rFonts w:ascii="Cambria" w:eastAsia="Cambria" w:hAnsi="Cambria"/>
          <w:sz w:val="24"/>
          <w:szCs w:val="24"/>
        </w:rPr>
        <w:t>Pertanto</w:t>
      </w:r>
      <w:r w:rsidR="002D6D07" w:rsidRPr="00CC7BE5">
        <w:rPr>
          <w:rFonts w:ascii="Cambria" w:eastAsia="Cambria" w:hAnsi="Cambria"/>
          <w:sz w:val="24"/>
          <w:szCs w:val="24"/>
        </w:rPr>
        <w:t xml:space="preserve"> anche </w:t>
      </w:r>
      <w:r w:rsidR="009D4D02" w:rsidRPr="00CC7BE5">
        <w:rPr>
          <w:rFonts w:ascii="Cambria" w:eastAsia="Cambria" w:hAnsi="Cambria"/>
          <w:sz w:val="24"/>
          <w:szCs w:val="24"/>
        </w:rPr>
        <w:t>essi</w:t>
      </w:r>
      <w:r w:rsidR="00316357" w:rsidRPr="00CC7BE5">
        <w:rPr>
          <w:rFonts w:ascii="Cambria" w:eastAsia="Cambria" w:hAnsi="Cambria"/>
          <w:sz w:val="24"/>
          <w:szCs w:val="24"/>
        </w:rPr>
        <w:t xml:space="preserve"> avranno un loro ruolo</w:t>
      </w:r>
      <w:r w:rsidR="009D4D02" w:rsidRPr="00CC7BE5">
        <w:rPr>
          <w:rFonts w:ascii="Cambria" w:eastAsia="Cambria" w:hAnsi="Cambria"/>
          <w:sz w:val="24"/>
          <w:szCs w:val="24"/>
        </w:rPr>
        <w:t xml:space="preserve">, </w:t>
      </w:r>
      <w:r w:rsidR="00316357" w:rsidRPr="00CC7BE5">
        <w:rPr>
          <w:rFonts w:ascii="Cambria" w:eastAsia="Cambria" w:hAnsi="Cambria"/>
          <w:sz w:val="24"/>
          <w:szCs w:val="24"/>
        </w:rPr>
        <w:t>impegnandosi:</w:t>
      </w:r>
    </w:p>
    <w:p w:rsidR="00316357" w:rsidRPr="00CC7BE5" w:rsidRDefault="003D7CE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>ad imparare ad avere cura e rispetto di sé come presupposto di un sano e corretto stile di vita;</w:t>
      </w:r>
    </w:p>
    <w:p w:rsidR="003D7CE2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 xml:space="preserve">a </w:t>
      </w:r>
      <w:r w:rsidR="003D7CE2" w:rsidRPr="00CC7BE5">
        <w:t xml:space="preserve">comportarsi correttamente con le insegnanti, </w:t>
      </w:r>
      <w:r w:rsidRPr="00CC7BE5">
        <w:t xml:space="preserve">con </w:t>
      </w:r>
      <w:r w:rsidR="003D7CE2" w:rsidRPr="00CC7BE5">
        <w:t>i propri compagni</w:t>
      </w:r>
      <w:r w:rsidRPr="00CC7BE5">
        <w:t>,</w:t>
      </w:r>
      <w:r w:rsidR="003D7CE2" w:rsidRPr="00CC7BE5">
        <w:t xml:space="preserve"> nel rispetto degli altri e dell’ambiente scolastico; </w:t>
      </w:r>
    </w:p>
    <w:p w:rsidR="003D7CE2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 xml:space="preserve">ad </w:t>
      </w:r>
      <w:r w:rsidR="003D7CE2" w:rsidRPr="00CC7BE5">
        <w:t xml:space="preserve">acquisire consapevolezza delle proprie potenzialità e dei propri limiti; </w:t>
      </w:r>
    </w:p>
    <w:p w:rsidR="003D7CE2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 xml:space="preserve">ad </w:t>
      </w:r>
      <w:r w:rsidR="003D7CE2" w:rsidRPr="00CC7BE5">
        <w:t>utilizzare gli strumenti di conosce</w:t>
      </w:r>
      <w:r w:rsidR="00CC7BE5">
        <w:t>nza proposti (strutturati e non</w:t>
      </w:r>
      <w:r w:rsidR="003D7CE2" w:rsidRPr="00CC7BE5">
        <w:t>) per co</w:t>
      </w:r>
      <w:r w:rsidR="00CC7BE5">
        <w:t>mprendere e conoscere se stesso</w:t>
      </w:r>
      <w:r w:rsidR="003D7CE2" w:rsidRPr="00CC7BE5">
        <w:t xml:space="preserve">, gli altri e ciò che gli sta intorno; </w:t>
      </w:r>
    </w:p>
    <w:p w:rsidR="003D7CE2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 xml:space="preserve">a </w:t>
      </w:r>
      <w:r w:rsidR="003D7CE2" w:rsidRPr="00CC7BE5">
        <w:t xml:space="preserve">rispettare le prime forme di regole condivise nel gruppo, collaborando con i compagni per la costruzione del bene comune; </w:t>
      </w:r>
    </w:p>
    <w:p w:rsidR="009D4D02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 xml:space="preserve">ad </w:t>
      </w:r>
      <w:r w:rsidR="003D7CE2" w:rsidRPr="00CC7BE5">
        <w:t>assumersi gradual</w:t>
      </w:r>
      <w:r w:rsidRPr="00CC7BE5">
        <w:t>mente le proprie responsabilità</w:t>
      </w:r>
      <w:r w:rsidR="003D7CE2" w:rsidRPr="00CC7BE5">
        <w:t>, chiedendo aiuto in caso di difficoltà</w:t>
      </w:r>
      <w:r w:rsidRPr="00CC7BE5">
        <w:t>;</w:t>
      </w:r>
    </w:p>
    <w:p w:rsidR="003D7CE2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 xml:space="preserve">ad </w:t>
      </w:r>
      <w:r w:rsidR="003D7CE2" w:rsidRPr="00CC7BE5">
        <w:t>orientarsi nello spazio sezione prima e struttura scolastica poi</w:t>
      </w:r>
      <w:r w:rsidRPr="00CC7BE5">
        <w:t>,</w:t>
      </w:r>
      <w:r w:rsidR="003D7CE2" w:rsidRPr="00CC7BE5">
        <w:t xml:space="preserve"> per inserirsi pienamente nell’ambiente scuola;</w:t>
      </w:r>
    </w:p>
    <w:p w:rsidR="003D7CE2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 xml:space="preserve">ad </w:t>
      </w:r>
      <w:r w:rsidR="003D7CE2" w:rsidRPr="00CC7BE5">
        <w:t xml:space="preserve">esprimersi in modo libero, creativo ed </w:t>
      </w:r>
      <w:r w:rsidRPr="00CC7BE5">
        <w:t>artistico, in relazione alle potenzialità tipiche dell’età</w:t>
      </w:r>
      <w:r w:rsidR="003D7CE2" w:rsidRPr="00CC7BE5">
        <w:t xml:space="preserve">; </w:t>
      </w:r>
    </w:p>
    <w:p w:rsidR="003D7CE2" w:rsidRPr="00CC7BE5" w:rsidRDefault="009D4D02" w:rsidP="009D4D02">
      <w:pPr>
        <w:pStyle w:val="Corpotesto"/>
        <w:numPr>
          <w:ilvl w:val="0"/>
          <w:numId w:val="20"/>
        </w:numPr>
        <w:ind w:right="125"/>
        <w:jc w:val="both"/>
      </w:pPr>
      <w:r w:rsidRPr="00CC7BE5">
        <w:t xml:space="preserve">a </w:t>
      </w:r>
      <w:r w:rsidR="003D7CE2" w:rsidRPr="00CC7BE5">
        <w:t xml:space="preserve">partecipare in modo attivo alle esperienze educative proposte </w:t>
      </w:r>
      <w:r w:rsidRPr="00CC7BE5">
        <w:t>dagli insegnanti.</w:t>
      </w:r>
    </w:p>
    <w:p w:rsidR="00B76EBF" w:rsidRPr="00CC7BE5" w:rsidRDefault="00B76EBF">
      <w:pPr>
        <w:spacing w:before="3"/>
        <w:rPr>
          <w:rFonts w:ascii="Cambria" w:eastAsia="Cambria" w:hAnsi="Cambria" w:cs="Cambria"/>
          <w:sz w:val="24"/>
          <w:szCs w:val="24"/>
        </w:rPr>
      </w:pPr>
    </w:p>
    <w:p w:rsidR="00316357" w:rsidRPr="00CC7BE5" w:rsidRDefault="00421BA5" w:rsidP="00316357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eastAsia="Comic Sans MS" w:hAnsi="Comic Sans MS" w:cs="Comic Sans MS"/>
          <w:b w:val="0"/>
          <w:bCs w:val="0"/>
          <w:i/>
          <w:color w:val="FF0000"/>
        </w:rPr>
      </w:pPr>
      <w:r w:rsidRPr="00CC7BE5">
        <w:rPr>
          <w:b w:val="0"/>
          <w:i/>
        </w:rPr>
        <w:t xml:space="preserve">Esempi </w:t>
      </w:r>
      <w:proofErr w:type="gramStart"/>
      <w:r w:rsidRPr="00CC7BE5">
        <w:rPr>
          <w:b w:val="0"/>
          <w:i/>
        </w:rPr>
        <w:t xml:space="preserve">di </w:t>
      </w:r>
      <w:r w:rsidR="00316357" w:rsidRPr="00CC7BE5">
        <w:rPr>
          <w:b w:val="0"/>
          <w:i/>
        </w:rPr>
        <w:t xml:space="preserve"> formule</w:t>
      </w:r>
      <w:proofErr w:type="gramEnd"/>
      <w:r w:rsidR="00316357" w:rsidRPr="00CC7BE5">
        <w:rPr>
          <w:b w:val="0"/>
          <w:i/>
        </w:rPr>
        <w:t xml:space="preserve"> da condividere</w:t>
      </w:r>
      <w:r w:rsidR="003B3DCF">
        <w:rPr>
          <w:b w:val="0"/>
          <w:i/>
        </w:rPr>
        <w:t xml:space="preserve"> con </w:t>
      </w:r>
      <w:r w:rsidR="00E776C7">
        <w:rPr>
          <w:b w:val="0"/>
          <w:i/>
        </w:rPr>
        <w:t>i</w:t>
      </w:r>
      <w:r w:rsidR="003B3DCF">
        <w:rPr>
          <w:b w:val="0"/>
          <w:i/>
        </w:rPr>
        <w:t xml:space="preserve"> bambini,</w:t>
      </w:r>
      <w:r w:rsidR="00316357" w:rsidRPr="00CC7BE5">
        <w:rPr>
          <w:b w:val="0"/>
          <w:i/>
        </w:rPr>
        <w:t xml:space="preserve"> leggendole insieme </w:t>
      </w:r>
      <w:r w:rsidR="003B3DCF">
        <w:rPr>
          <w:b w:val="0"/>
          <w:i/>
        </w:rPr>
        <w:t>ad essi.</w:t>
      </w:r>
    </w:p>
    <w:p w:rsidR="003B3DCF" w:rsidRDefault="003B3DCF" w:rsidP="00354ACB">
      <w:pPr>
        <w:pStyle w:val="Corpotesto"/>
        <w:spacing w:line="276" w:lineRule="auto"/>
        <w:ind w:left="112" w:right="-25" w:firstLine="0"/>
        <w:jc w:val="both"/>
        <w:rPr>
          <w:i/>
        </w:rPr>
      </w:pPr>
    </w:p>
    <w:p w:rsidR="00316357" w:rsidRPr="00CC7BE5" w:rsidRDefault="00316357" w:rsidP="00354ACB">
      <w:pPr>
        <w:pStyle w:val="Corpotesto"/>
        <w:spacing w:line="276" w:lineRule="auto"/>
        <w:ind w:left="112" w:right="-25" w:firstLine="0"/>
        <w:jc w:val="both"/>
        <w:rPr>
          <w:i/>
        </w:rPr>
      </w:pPr>
      <w:r w:rsidRPr="00CC7BE5">
        <w:rPr>
          <w:i/>
        </w:rPr>
        <w:t>AUTONOMIA</w:t>
      </w:r>
    </w:p>
    <w:p w:rsidR="00316357" w:rsidRPr="00CC7BE5" w:rsidRDefault="00316357" w:rsidP="00354ACB">
      <w:pPr>
        <w:pStyle w:val="Corpotesto"/>
        <w:spacing w:line="276" w:lineRule="auto"/>
        <w:ind w:left="112" w:right="-25" w:firstLine="0"/>
        <w:jc w:val="both"/>
      </w:pPr>
      <w:r w:rsidRPr="00CC7BE5">
        <w:t xml:space="preserve">“Quando arrivo a scuola, entro, appendo la mia giacca, saluto la mamma, corro dalla </w:t>
      </w:r>
      <w:r w:rsidR="009D3E58">
        <w:t>maestro,</w:t>
      </w:r>
      <w:r w:rsidR="00E776C7">
        <w:t xml:space="preserve"> </w:t>
      </w:r>
      <w:r w:rsidR="009D3E58">
        <w:t>salut</w:t>
      </w:r>
      <w:r w:rsidR="00E776C7">
        <w:t>o</w:t>
      </w:r>
      <w:r w:rsidR="009D3E58">
        <w:t xml:space="preserve"> </w:t>
      </w:r>
      <w:r w:rsidR="00E776C7">
        <w:t>i</w:t>
      </w:r>
      <w:r w:rsidR="009D3E58">
        <w:t xml:space="preserve"> miei </w:t>
      </w:r>
      <w:proofErr w:type="gramStart"/>
      <w:r w:rsidR="009D3E58">
        <w:t xml:space="preserve">amici </w:t>
      </w:r>
      <w:r w:rsidRPr="00CC7BE5">
        <w:t xml:space="preserve"> e</w:t>
      </w:r>
      <w:proofErr w:type="gramEnd"/>
      <w:r w:rsidRPr="00CC7BE5">
        <w:t xml:space="preserve"> gioco con </w:t>
      </w:r>
      <w:r w:rsidR="009D3E58">
        <w:t>loro</w:t>
      </w:r>
      <w:r w:rsidRPr="00CC7BE5">
        <w:t>. Quando ho finito di giocare, riordino i gio</w:t>
      </w:r>
      <w:r w:rsidR="009D3E58">
        <w:t>chi e mi prepar</w:t>
      </w:r>
      <w:r w:rsidR="00E776C7">
        <w:t>o</w:t>
      </w:r>
      <w:r w:rsidR="009D3E58">
        <w:t xml:space="preserve">, a seconda </w:t>
      </w:r>
      <w:proofErr w:type="gramStart"/>
      <w:r w:rsidR="009D3E58">
        <w:t>dell’orario,  per</w:t>
      </w:r>
      <w:proofErr w:type="gramEnd"/>
      <w:r w:rsidR="009D3E58">
        <w:t xml:space="preserve"> la merenda, per la mensa, </w:t>
      </w:r>
      <w:r w:rsidR="00DD5701">
        <w:t xml:space="preserve"> per ritornare a casa</w:t>
      </w:r>
      <w:r w:rsidRPr="00CC7BE5">
        <w:t>.”</w:t>
      </w:r>
    </w:p>
    <w:p w:rsidR="00316357" w:rsidRPr="00CC7BE5" w:rsidRDefault="00316357" w:rsidP="00354ACB">
      <w:pPr>
        <w:pStyle w:val="Corpotesto"/>
        <w:spacing w:line="276" w:lineRule="auto"/>
        <w:ind w:left="112" w:right="-25" w:firstLine="0"/>
        <w:jc w:val="both"/>
        <w:rPr>
          <w:i/>
        </w:rPr>
      </w:pPr>
      <w:r w:rsidRPr="00CC7BE5">
        <w:rPr>
          <w:i/>
        </w:rPr>
        <w:t>INTERESSE e APPRENDIMENTO</w:t>
      </w:r>
    </w:p>
    <w:p w:rsidR="0055354E" w:rsidRPr="00CC7BE5" w:rsidRDefault="00316357" w:rsidP="00354ACB">
      <w:pPr>
        <w:pStyle w:val="Corpotesto"/>
        <w:spacing w:line="276" w:lineRule="auto"/>
        <w:ind w:left="112" w:right="-25" w:firstLine="0"/>
        <w:jc w:val="both"/>
      </w:pPr>
      <w:r w:rsidRPr="00CC7BE5">
        <w:t xml:space="preserve"> “A scuola si possono fare tutti i lavori che si vogliono, ma bisogna farli con cura.” </w:t>
      </w:r>
    </w:p>
    <w:p w:rsidR="00316357" w:rsidRDefault="00316357" w:rsidP="00354ACB">
      <w:pPr>
        <w:pStyle w:val="Corpotesto"/>
        <w:spacing w:line="276" w:lineRule="auto"/>
        <w:ind w:left="112" w:right="-25" w:firstLine="0"/>
        <w:jc w:val="both"/>
      </w:pPr>
      <w:r w:rsidRPr="00CC7BE5">
        <w:t>“È difficile quando devo riconoscere due materiali diversi senza vedere, perché sono quasi uguali; si impara a guardare con le mani.”</w:t>
      </w:r>
    </w:p>
    <w:p w:rsidR="008C626D" w:rsidRPr="00CC7BE5" w:rsidRDefault="008C626D" w:rsidP="00354ACB">
      <w:pPr>
        <w:pStyle w:val="Corpotesto"/>
        <w:spacing w:line="276" w:lineRule="auto"/>
        <w:ind w:left="112" w:right="-25" w:firstLine="0"/>
        <w:jc w:val="both"/>
      </w:pPr>
      <w:r>
        <w:t>“Ascolto da tutti con curiosità, ciò che mi viene insegnato.”</w:t>
      </w:r>
    </w:p>
    <w:p w:rsidR="00354ACB" w:rsidRPr="00CC7BE5" w:rsidRDefault="00354ACB" w:rsidP="00354ACB">
      <w:pPr>
        <w:pStyle w:val="Corpotesto"/>
        <w:spacing w:line="276" w:lineRule="auto"/>
        <w:ind w:left="112" w:right="-25" w:firstLine="0"/>
        <w:jc w:val="both"/>
        <w:rPr>
          <w:i/>
        </w:rPr>
      </w:pPr>
      <w:r w:rsidRPr="00CC7BE5">
        <w:rPr>
          <w:i/>
        </w:rPr>
        <w:t>RELAZIONI CON I PARI</w:t>
      </w:r>
    </w:p>
    <w:p w:rsidR="009D4D02" w:rsidRPr="00CC7BE5" w:rsidRDefault="00316357" w:rsidP="00354ACB">
      <w:pPr>
        <w:pStyle w:val="Corpotesto"/>
        <w:spacing w:line="276" w:lineRule="auto"/>
        <w:ind w:left="112" w:right="-25" w:firstLine="0"/>
        <w:jc w:val="both"/>
      </w:pPr>
      <w:r w:rsidRPr="00CC7BE5">
        <w:t xml:space="preserve">“Si è contenti quando si sta insieme e si fa qualcosa insieme.” </w:t>
      </w:r>
    </w:p>
    <w:p w:rsidR="009D4D02" w:rsidRPr="00CC7BE5" w:rsidRDefault="00316357" w:rsidP="00354ACB">
      <w:pPr>
        <w:pStyle w:val="Corpotesto"/>
        <w:spacing w:line="276" w:lineRule="auto"/>
        <w:ind w:left="112" w:right="-25" w:firstLine="0"/>
        <w:jc w:val="both"/>
      </w:pPr>
      <w:r w:rsidRPr="00CC7BE5">
        <w:t xml:space="preserve">“Nella classe ci sono tanti bambini diversi, io li conosco per nome; i piccoli fanno scarabocchi, parlano male ma io capisco quello che vogliono.” </w:t>
      </w:r>
    </w:p>
    <w:p w:rsidR="009D4D02" w:rsidRPr="00CC7BE5" w:rsidRDefault="00316357" w:rsidP="00354ACB">
      <w:pPr>
        <w:pStyle w:val="Corpotesto"/>
        <w:spacing w:line="276" w:lineRule="auto"/>
        <w:ind w:left="112" w:right="-25" w:firstLine="0"/>
        <w:jc w:val="both"/>
      </w:pPr>
      <w:r w:rsidRPr="00CC7BE5">
        <w:t xml:space="preserve">“Per fare la pace ci si abbraccia, si dà la mano, si dice con la voce io voglio questo, tu quello.” </w:t>
      </w:r>
    </w:p>
    <w:p w:rsidR="009D4D02" w:rsidRPr="00CC7BE5" w:rsidRDefault="009D4D02" w:rsidP="00354ACB">
      <w:pPr>
        <w:pStyle w:val="Corpotesto"/>
        <w:spacing w:line="276" w:lineRule="auto"/>
        <w:ind w:left="112" w:right="-25" w:firstLine="0"/>
        <w:jc w:val="both"/>
      </w:pPr>
      <w:r w:rsidRPr="00CC7BE5">
        <w:t>“Non vedo nessuno che non sia uguale a me!”</w:t>
      </w:r>
    </w:p>
    <w:p w:rsidR="00354ACB" w:rsidRPr="00CC7BE5" w:rsidRDefault="00354ACB" w:rsidP="00354ACB">
      <w:pPr>
        <w:pStyle w:val="Corpotesto"/>
        <w:spacing w:line="276" w:lineRule="auto"/>
        <w:ind w:left="112" w:right="-25" w:firstLine="0"/>
        <w:jc w:val="both"/>
        <w:rPr>
          <w:i/>
        </w:rPr>
      </w:pPr>
      <w:r w:rsidRPr="00CC7BE5">
        <w:rPr>
          <w:i/>
        </w:rPr>
        <w:t>RELAZIONE CON GLI ADULTI</w:t>
      </w:r>
    </w:p>
    <w:p w:rsidR="00354ACB" w:rsidRPr="00CC7BE5" w:rsidRDefault="00354ACB" w:rsidP="00354ACB">
      <w:pPr>
        <w:pStyle w:val="Corpotesto"/>
        <w:spacing w:line="276" w:lineRule="auto"/>
        <w:ind w:left="112" w:right="-25" w:firstLine="0"/>
        <w:jc w:val="both"/>
      </w:pPr>
      <w:r w:rsidRPr="00CC7BE5">
        <w:t xml:space="preserve"> “La maestra per essere brava deve avere il sorriso, gentile e fare gli scherzi. Però qualche volta si arrabbia e ha ragione.”</w:t>
      </w:r>
    </w:p>
    <w:p w:rsidR="00354ACB" w:rsidRPr="00CC7BE5" w:rsidRDefault="00354ACB" w:rsidP="00354ACB">
      <w:pPr>
        <w:pStyle w:val="Corpotesto"/>
        <w:spacing w:line="276" w:lineRule="auto"/>
        <w:ind w:left="112" w:right="-25" w:firstLine="0"/>
        <w:jc w:val="both"/>
        <w:rPr>
          <w:i/>
        </w:rPr>
      </w:pPr>
      <w:r w:rsidRPr="00CC7BE5">
        <w:rPr>
          <w:i/>
        </w:rPr>
        <w:t xml:space="preserve">RISPETTO DELLE REGOLE </w:t>
      </w:r>
    </w:p>
    <w:p w:rsidR="008C626D" w:rsidRDefault="008C626D" w:rsidP="00354ACB">
      <w:pPr>
        <w:pStyle w:val="Corpotesto"/>
        <w:spacing w:line="276" w:lineRule="auto"/>
        <w:ind w:left="112" w:right="-25" w:firstLine="0"/>
        <w:jc w:val="both"/>
      </w:pPr>
      <w:r>
        <w:t xml:space="preserve"> “A scuola ogni persona va rispettata.”</w:t>
      </w:r>
    </w:p>
    <w:p w:rsidR="008C626D" w:rsidRDefault="008C626D" w:rsidP="008C626D">
      <w:pPr>
        <w:pStyle w:val="Corpotesto"/>
        <w:spacing w:line="276" w:lineRule="auto"/>
        <w:ind w:left="112" w:right="-25" w:firstLine="0"/>
        <w:jc w:val="both"/>
      </w:pPr>
      <w:r>
        <w:lastRenderedPageBreak/>
        <w:t>“A scuola ogni oggetto va rispettato.”</w:t>
      </w:r>
    </w:p>
    <w:p w:rsidR="008C626D" w:rsidRDefault="008C626D" w:rsidP="008C626D">
      <w:pPr>
        <w:pStyle w:val="Corpotesto"/>
        <w:spacing w:line="276" w:lineRule="auto"/>
        <w:ind w:left="112" w:right="-25" w:firstLine="0"/>
        <w:jc w:val="both"/>
      </w:pPr>
      <w:r w:rsidRPr="00CC7BE5">
        <w:t xml:space="preserve">“A scuola si alza la mano perché ci sono i turni da rispettare, perché siamo tanti.” </w:t>
      </w:r>
    </w:p>
    <w:p w:rsidR="00354ACB" w:rsidRPr="00CC7BE5" w:rsidRDefault="008C626D" w:rsidP="008C626D">
      <w:pPr>
        <w:pStyle w:val="Corpotesto"/>
        <w:spacing w:line="276" w:lineRule="auto"/>
        <w:ind w:left="112" w:right="-25" w:firstLine="0"/>
        <w:jc w:val="both"/>
      </w:pPr>
      <w:r w:rsidRPr="00CC7BE5">
        <w:t xml:space="preserve"> </w:t>
      </w:r>
      <w:r w:rsidR="00354ACB" w:rsidRPr="00CC7BE5">
        <w:t>“In bagno non si butta l’acqua a terra perché si scivola, poi si deve pulire e perché si rovinano le cose.”</w:t>
      </w:r>
    </w:p>
    <w:p w:rsidR="0055354E" w:rsidRPr="00CC7BE5" w:rsidRDefault="0055354E" w:rsidP="00354ACB">
      <w:pPr>
        <w:pStyle w:val="Corpotesto"/>
        <w:spacing w:line="276" w:lineRule="auto"/>
        <w:ind w:left="112" w:right="-25" w:firstLine="0"/>
        <w:jc w:val="both"/>
      </w:pPr>
      <w:r w:rsidRPr="00CC7BE5">
        <w:t>“Nel giardino ogni piant</w:t>
      </w:r>
      <w:r w:rsidR="008C626D">
        <w:t>a</w:t>
      </w:r>
      <w:r w:rsidRPr="00CC7BE5">
        <w:t xml:space="preserve"> ed ogni forma di vita, è un essere vivente da rispettare”</w:t>
      </w:r>
      <w:r w:rsidR="00A5011C">
        <w:t>.</w:t>
      </w:r>
    </w:p>
    <w:p w:rsidR="00316357" w:rsidRPr="00CC7BE5" w:rsidRDefault="00316357">
      <w:pPr>
        <w:spacing w:before="3"/>
        <w:rPr>
          <w:rFonts w:ascii="Cambria" w:eastAsia="Cambria" w:hAnsi="Cambria" w:cs="Cambria"/>
          <w:sz w:val="24"/>
          <w:szCs w:val="24"/>
        </w:rPr>
      </w:pPr>
    </w:p>
    <w:p w:rsidR="00B76EBF" w:rsidRPr="00CC7BE5" w:rsidRDefault="00764F24" w:rsidP="00EE60FD">
      <w:pPr>
        <w:pStyle w:val="Corpotesto"/>
        <w:spacing w:line="276" w:lineRule="auto"/>
        <w:ind w:left="112" w:right="-25" w:firstLine="0"/>
        <w:jc w:val="both"/>
      </w:pPr>
      <w:r w:rsidRPr="00CC7BE5">
        <w:t xml:space="preserve">Il presente Patto di corresponsabilità viene illustrato alle famiglie dalle docenti di sezione, </w:t>
      </w:r>
      <w:r w:rsidRPr="00CC7BE5">
        <w:rPr>
          <w:rFonts w:cs="Cambria"/>
        </w:rPr>
        <w:t>a partire dall’anno scolastico 20</w:t>
      </w:r>
      <w:r w:rsidR="0055354E" w:rsidRPr="00CC7BE5">
        <w:rPr>
          <w:rFonts w:cs="Cambria"/>
        </w:rPr>
        <w:t>22</w:t>
      </w:r>
      <w:r w:rsidRPr="00CC7BE5">
        <w:rPr>
          <w:rFonts w:cs="Cambria"/>
        </w:rPr>
        <w:t>/20</w:t>
      </w:r>
      <w:r w:rsidR="0055354E" w:rsidRPr="00CC7BE5">
        <w:rPr>
          <w:rFonts w:cs="Cambria"/>
        </w:rPr>
        <w:t>23</w:t>
      </w:r>
      <w:r w:rsidRPr="00CC7BE5">
        <w:rPr>
          <w:rFonts w:cs="Cambria"/>
        </w:rPr>
        <w:t xml:space="preserve">, nelle prime due settimane di </w:t>
      </w:r>
      <w:r w:rsidRPr="00CC7BE5">
        <w:t>scuola. Lo stesso viene firmato dal Dirigente Scolastico, dalle docenti e dai genitori.</w:t>
      </w:r>
    </w:p>
    <w:p w:rsidR="003D7CE2" w:rsidRPr="00CC7BE5" w:rsidRDefault="003D7CE2" w:rsidP="00EE60FD">
      <w:pPr>
        <w:pStyle w:val="Corpotesto"/>
        <w:spacing w:line="276" w:lineRule="auto"/>
        <w:ind w:left="112" w:right="-25" w:firstLine="0"/>
        <w:jc w:val="both"/>
      </w:pPr>
    </w:p>
    <w:p w:rsidR="00B76EBF" w:rsidRPr="00CC7BE5" w:rsidRDefault="00B76EBF">
      <w:pPr>
        <w:spacing w:before="3"/>
        <w:rPr>
          <w:rFonts w:ascii="Cambria" w:eastAsia="Cambria" w:hAnsi="Cambria" w:cs="Cambria"/>
          <w:sz w:val="29"/>
          <w:szCs w:val="29"/>
        </w:rPr>
      </w:pPr>
    </w:p>
    <w:p w:rsidR="00B76EBF" w:rsidRPr="00CC7BE5" w:rsidRDefault="00764F24">
      <w:pPr>
        <w:pStyle w:val="Corpotesto"/>
        <w:ind w:left="4005" w:right="4287" w:firstLine="0"/>
        <w:jc w:val="center"/>
      </w:pPr>
      <w:r w:rsidRPr="00CC7BE5">
        <w:t>Firma delle</w:t>
      </w:r>
      <w:r w:rsidRPr="00CC7BE5">
        <w:rPr>
          <w:spacing w:val="-7"/>
        </w:rPr>
        <w:t xml:space="preserve"> </w:t>
      </w:r>
      <w:r w:rsidRPr="00CC7BE5">
        <w:t>parti</w:t>
      </w:r>
    </w:p>
    <w:p w:rsidR="00B76EBF" w:rsidRPr="00CC7BE5" w:rsidRDefault="00B76EBF">
      <w:pPr>
        <w:spacing w:before="6"/>
        <w:rPr>
          <w:rFonts w:ascii="Cambria" w:eastAsia="Cambria" w:hAnsi="Cambria" w:cs="Cambria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3430"/>
        <w:gridCol w:w="2405"/>
        <w:gridCol w:w="3867"/>
      </w:tblGrid>
      <w:tr w:rsidR="00B76EBF" w:rsidRPr="00CC7BE5">
        <w:trPr>
          <w:trHeight w:hRule="exact" w:val="1056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F" w:rsidRPr="00CC7BE5" w:rsidRDefault="00B76EBF">
            <w:pPr>
              <w:pStyle w:val="TableParagraph"/>
              <w:spacing w:before="9"/>
              <w:rPr>
                <w:rFonts w:ascii="Cambria" w:eastAsia="Cambria" w:hAnsi="Cambria" w:cs="Cambria"/>
                <w:sz w:val="33"/>
                <w:szCs w:val="33"/>
              </w:rPr>
            </w:pPr>
          </w:p>
          <w:p w:rsidR="00B76EBF" w:rsidRPr="00CC7BE5" w:rsidRDefault="00764F24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/>
                <w:sz w:val="24"/>
              </w:rPr>
              <w:t>Dirigente</w:t>
            </w:r>
            <w:r w:rsidRPr="00CC7BE5">
              <w:rPr>
                <w:rFonts w:ascii="Cambria"/>
                <w:spacing w:val="-3"/>
                <w:sz w:val="24"/>
              </w:rPr>
              <w:t xml:space="preserve"> </w:t>
            </w:r>
            <w:r w:rsidRPr="00CC7BE5">
              <w:rPr>
                <w:rFonts w:ascii="Cambria"/>
                <w:sz w:val="24"/>
              </w:rPr>
              <w:t>Scolastico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F" w:rsidRPr="00CC7BE5" w:rsidRDefault="00B76EBF">
            <w:pPr>
              <w:pStyle w:val="TableParagraph"/>
              <w:spacing w:before="8"/>
              <w:rPr>
                <w:rFonts w:ascii="Cambria" w:eastAsia="Cambria" w:hAnsi="Cambria" w:cs="Cambria"/>
                <w:sz w:val="30"/>
                <w:szCs w:val="30"/>
              </w:rPr>
            </w:pPr>
          </w:p>
          <w:p w:rsidR="00B76EBF" w:rsidRPr="00CC7BE5" w:rsidRDefault="00764F24">
            <w:pPr>
              <w:pStyle w:val="TableParagraph"/>
              <w:ind w:left="137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/>
                <w:sz w:val="24"/>
              </w:rPr>
              <w:t>-----------------------------------------------</w:t>
            </w:r>
          </w:p>
        </w:tc>
      </w:tr>
      <w:tr w:rsidR="00B76EBF" w:rsidRPr="00CC7BE5">
        <w:trPr>
          <w:trHeight w:hRule="exact" w:val="1796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F" w:rsidRPr="00CC7BE5" w:rsidRDefault="00B76EBF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76EBF" w:rsidRPr="00CC7BE5" w:rsidRDefault="00764F24">
            <w:pPr>
              <w:pStyle w:val="TableParagraph"/>
              <w:spacing w:before="193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/>
                <w:sz w:val="24"/>
              </w:rPr>
              <w:t>Docenti di</w:t>
            </w:r>
            <w:r w:rsidRPr="00CC7BE5">
              <w:rPr>
                <w:rFonts w:ascii="Cambria"/>
                <w:spacing w:val="-6"/>
                <w:sz w:val="24"/>
              </w:rPr>
              <w:t xml:space="preserve"> </w:t>
            </w:r>
            <w:r w:rsidRPr="00CC7BE5">
              <w:rPr>
                <w:rFonts w:ascii="Cambria"/>
                <w:sz w:val="24"/>
              </w:rPr>
              <w:t>sezione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EBF" w:rsidRPr="00CC7BE5" w:rsidRDefault="00B76EBF">
            <w:pPr>
              <w:pStyle w:val="TableParagraph"/>
              <w:spacing w:before="1"/>
              <w:rPr>
                <w:rFonts w:ascii="Cambria" w:eastAsia="Cambria" w:hAnsi="Cambria" w:cs="Cambria"/>
              </w:rPr>
            </w:pPr>
          </w:p>
          <w:p w:rsidR="00B76EBF" w:rsidRPr="00CC7BE5" w:rsidRDefault="00764F24">
            <w:pPr>
              <w:pStyle w:val="TableParagraph"/>
              <w:ind w:left="10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</w:t>
            </w:r>
          </w:p>
          <w:p w:rsidR="00B76EBF" w:rsidRPr="00CC7BE5" w:rsidRDefault="00764F24">
            <w:pPr>
              <w:pStyle w:val="TableParagraph"/>
              <w:spacing w:before="122"/>
              <w:ind w:left="10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</w:t>
            </w:r>
          </w:p>
          <w:p w:rsidR="00B76EBF" w:rsidRPr="00CC7BE5" w:rsidRDefault="00764F24">
            <w:pPr>
              <w:pStyle w:val="TableParagraph"/>
              <w:spacing w:before="119"/>
              <w:ind w:left="10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</w:t>
            </w:r>
          </w:p>
        </w:tc>
        <w:tc>
          <w:tcPr>
            <w:tcW w:w="3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EBF" w:rsidRPr="00CC7BE5" w:rsidRDefault="00B76EBF">
            <w:pPr>
              <w:pStyle w:val="TableParagraph"/>
              <w:spacing w:before="1"/>
              <w:rPr>
                <w:rFonts w:ascii="Cambria" w:eastAsia="Cambria" w:hAnsi="Cambria" w:cs="Cambria"/>
              </w:rPr>
            </w:pPr>
          </w:p>
          <w:p w:rsidR="00B76EBF" w:rsidRPr="00CC7BE5" w:rsidRDefault="00764F24">
            <w:pPr>
              <w:pStyle w:val="TableParagraph"/>
              <w:ind w:left="82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………………………………….</w:t>
            </w:r>
          </w:p>
          <w:p w:rsidR="00B76EBF" w:rsidRPr="00CC7BE5" w:rsidRDefault="00764F24">
            <w:pPr>
              <w:pStyle w:val="TableParagraph"/>
              <w:spacing w:before="122"/>
              <w:ind w:left="13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  <w:p w:rsidR="00B76EBF" w:rsidRPr="00CC7BE5" w:rsidRDefault="00764F24">
            <w:pPr>
              <w:pStyle w:val="TableParagraph"/>
              <w:spacing w:before="119"/>
              <w:ind w:left="13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B76EBF" w:rsidRPr="00CC7BE5">
        <w:trPr>
          <w:trHeight w:hRule="exact" w:val="61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6EBF" w:rsidRPr="00CC7BE5" w:rsidRDefault="00B76EBF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76EBF" w:rsidRPr="00CC7BE5" w:rsidRDefault="00B76EBF">
            <w:pPr>
              <w:pStyle w:val="TableParagraph"/>
              <w:spacing w:before="1"/>
              <w:rPr>
                <w:rFonts w:ascii="Cambria" w:eastAsia="Cambria" w:hAnsi="Cambria" w:cs="Cambria"/>
              </w:rPr>
            </w:pPr>
          </w:p>
          <w:p w:rsidR="00B76EBF" w:rsidRPr="00CC7BE5" w:rsidRDefault="00764F24">
            <w:pPr>
              <w:pStyle w:val="TableParagraph"/>
              <w:ind w:right="13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76EBF" w:rsidRPr="00CC7BE5" w:rsidRDefault="00B76EBF">
            <w:pPr>
              <w:pStyle w:val="TableParagraph"/>
              <w:spacing w:before="1"/>
              <w:rPr>
                <w:rFonts w:ascii="Cambria" w:eastAsia="Cambria" w:hAnsi="Cambria" w:cs="Cambria"/>
              </w:rPr>
            </w:pPr>
          </w:p>
          <w:p w:rsidR="00B76EBF" w:rsidRPr="00CC7BE5" w:rsidRDefault="00764F24">
            <w:pPr>
              <w:pStyle w:val="TableParagraph"/>
              <w:ind w:left="82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………………………………….</w:t>
            </w:r>
          </w:p>
        </w:tc>
      </w:tr>
      <w:tr w:rsidR="00B76EBF" w:rsidRPr="00CC7BE5">
        <w:trPr>
          <w:trHeight w:hRule="exact" w:val="402"/>
        </w:trPr>
        <w:tc>
          <w:tcPr>
            <w:tcW w:w="3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EBF" w:rsidRPr="00CC7BE5" w:rsidRDefault="00B76EBF"/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6EBF" w:rsidRPr="00CC7BE5" w:rsidRDefault="00764F24">
            <w:pPr>
              <w:pStyle w:val="TableParagraph"/>
              <w:spacing w:before="47"/>
              <w:ind w:right="13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6EBF" w:rsidRPr="00CC7BE5" w:rsidRDefault="00764F24">
            <w:pPr>
              <w:pStyle w:val="TableParagraph"/>
              <w:spacing w:before="47"/>
              <w:ind w:left="13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B76EBF" w:rsidRPr="00CC7BE5">
        <w:trPr>
          <w:trHeight w:hRule="exact" w:val="401"/>
        </w:trPr>
        <w:tc>
          <w:tcPr>
            <w:tcW w:w="3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EBF" w:rsidRPr="00CC7BE5" w:rsidRDefault="00B76EBF"/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6EBF" w:rsidRPr="00CC7BE5" w:rsidRDefault="00764F24">
            <w:pPr>
              <w:pStyle w:val="TableParagraph"/>
              <w:spacing w:before="48"/>
              <w:ind w:right="13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6EBF" w:rsidRPr="00CC7BE5" w:rsidRDefault="00764F24">
            <w:pPr>
              <w:pStyle w:val="TableParagraph"/>
              <w:spacing w:before="48"/>
              <w:ind w:left="13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B76EBF" w:rsidRPr="00CC7BE5">
        <w:trPr>
          <w:trHeight w:hRule="exact" w:val="400"/>
        </w:trPr>
        <w:tc>
          <w:tcPr>
            <w:tcW w:w="3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EBF" w:rsidRPr="00CC7BE5" w:rsidRDefault="00B76EBF"/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6EBF" w:rsidRPr="00CC7BE5" w:rsidRDefault="00764F24">
            <w:pPr>
              <w:pStyle w:val="TableParagraph"/>
              <w:spacing w:before="45"/>
              <w:ind w:right="13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6EBF" w:rsidRPr="00CC7BE5" w:rsidRDefault="00764F24">
            <w:pPr>
              <w:pStyle w:val="TableParagraph"/>
              <w:spacing w:before="45"/>
              <w:ind w:left="13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</w:t>
            </w:r>
            <w:r w:rsidRPr="00CC7BE5"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…………………..</w:t>
            </w:r>
          </w:p>
        </w:tc>
      </w:tr>
      <w:tr w:rsidR="00B76EBF" w:rsidRPr="00CC7BE5">
        <w:trPr>
          <w:trHeight w:hRule="exact" w:val="427"/>
        </w:trPr>
        <w:tc>
          <w:tcPr>
            <w:tcW w:w="3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EBF" w:rsidRPr="00CC7BE5" w:rsidRDefault="00764F24">
            <w:pPr>
              <w:pStyle w:val="TableParagraph"/>
              <w:spacing w:before="97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/>
                <w:sz w:val="24"/>
              </w:rPr>
              <w:t>Genitori della</w:t>
            </w:r>
            <w:r w:rsidRPr="00CC7BE5">
              <w:rPr>
                <w:rFonts w:ascii="Cambria"/>
                <w:spacing w:val="-7"/>
                <w:sz w:val="24"/>
              </w:rPr>
              <w:t xml:space="preserve"> </w:t>
            </w:r>
            <w:r w:rsidRPr="00CC7BE5">
              <w:rPr>
                <w:rFonts w:ascii="Cambria"/>
                <w:sz w:val="24"/>
              </w:rPr>
              <w:t>sezione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6EBF" w:rsidRPr="00CC7BE5" w:rsidRDefault="00764F24">
            <w:pPr>
              <w:pStyle w:val="TableParagraph"/>
              <w:spacing w:before="47"/>
              <w:ind w:right="13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6EBF" w:rsidRPr="00CC7BE5" w:rsidRDefault="00764F24">
            <w:pPr>
              <w:pStyle w:val="TableParagraph"/>
              <w:spacing w:before="47"/>
              <w:ind w:left="13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B76EBF" w:rsidRPr="00CC7BE5">
        <w:trPr>
          <w:trHeight w:hRule="exact" w:val="377"/>
        </w:trPr>
        <w:tc>
          <w:tcPr>
            <w:tcW w:w="3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EBF" w:rsidRPr="00CC7BE5" w:rsidRDefault="00B76EBF"/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6EBF" w:rsidRPr="00CC7BE5" w:rsidRDefault="00764F24">
            <w:pPr>
              <w:pStyle w:val="TableParagraph"/>
              <w:spacing w:before="23"/>
              <w:ind w:right="13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6EBF" w:rsidRPr="00CC7BE5" w:rsidRDefault="00764F24">
            <w:pPr>
              <w:pStyle w:val="TableParagraph"/>
              <w:spacing w:before="23"/>
              <w:ind w:left="13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B76EBF" w:rsidRPr="00CC7BE5">
        <w:trPr>
          <w:trHeight w:hRule="exact" w:val="461"/>
        </w:trPr>
        <w:tc>
          <w:tcPr>
            <w:tcW w:w="3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EBF" w:rsidRPr="00CC7BE5" w:rsidRDefault="00B76EBF"/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6EBF" w:rsidRPr="00CC7BE5" w:rsidRDefault="00764F24">
            <w:pPr>
              <w:pStyle w:val="TableParagraph"/>
              <w:spacing w:before="47"/>
              <w:ind w:right="13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6EBF" w:rsidRPr="00CC7BE5" w:rsidRDefault="00764F24">
            <w:pPr>
              <w:pStyle w:val="TableParagraph"/>
              <w:spacing w:before="47"/>
              <w:ind w:left="13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</w:t>
            </w:r>
            <w:r w:rsidRPr="00CC7BE5"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…………………..</w:t>
            </w:r>
          </w:p>
        </w:tc>
      </w:tr>
      <w:tr w:rsidR="00B76EBF" w:rsidRPr="00CC7BE5">
        <w:trPr>
          <w:trHeight w:hRule="exact" w:val="541"/>
        </w:trPr>
        <w:tc>
          <w:tcPr>
            <w:tcW w:w="3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EBF" w:rsidRPr="00CC7BE5" w:rsidRDefault="00B76EBF"/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6EBF" w:rsidRPr="00CC7BE5" w:rsidRDefault="00764F24">
            <w:pPr>
              <w:pStyle w:val="TableParagraph"/>
              <w:spacing w:before="107"/>
              <w:ind w:right="13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6EBF" w:rsidRPr="00CC7BE5" w:rsidRDefault="00764F24">
            <w:pPr>
              <w:pStyle w:val="TableParagraph"/>
              <w:spacing w:before="107"/>
              <w:ind w:left="135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B76EBF" w:rsidRPr="00CC7BE5">
        <w:trPr>
          <w:trHeight w:hRule="exact" w:val="563"/>
        </w:trPr>
        <w:tc>
          <w:tcPr>
            <w:tcW w:w="3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EBF" w:rsidRPr="00CC7BE5" w:rsidRDefault="00B76EBF"/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6EBF" w:rsidRPr="00CC7BE5" w:rsidRDefault="00764F24">
            <w:pPr>
              <w:pStyle w:val="TableParagraph"/>
              <w:spacing w:before="127"/>
              <w:ind w:right="13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6EBF" w:rsidRPr="00CC7BE5" w:rsidRDefault="00764F24">
            <w:pPr>
              <w:pStyle w:val="TableParagraph"/>
              <w:spacing w:before="127"/>
              <w:ind w:left="188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………………………………….</w:t>
            </w:r>
          </w:p>
        </w:tc>
      </w:tr>
      <w:tr w:rsidR="00B76EBF" w:rsidRPr="00CC7BE5">
        <w:trPr>
          <w:trHeight w:hRule="exact" w:val="563"/>
        </w:trPr>
        <w:tc>
          <w:tcPr>
            <w:tcW w:w="3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EBF" w:rsidRPr="00CC7BE5" w:rsidRDefault="00B76EBF"/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6EBF" w:rsidRPr="00CC7BE5" w:rsidRDefault="00764F24">
            <w:pPr>
              <w:pStyle w:val="TableParagraph"/>
              <w:spacing w:before="128"/>
              <w:ind w:right="8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……………………………….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6EBF" w:rsidRPr="00CC7BE5" w:rsidRDefault="00764F24">
            <w:pPr>
              <w:pStyle w:val="TableParagraph"/>
              <w:spacing w:before="128"/>
              <w:ind w:left="236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………………………………….</w:t>
            </w:r>
          </w:p>
        </w:tc>
      </w:tr>
      <w:tr w:rsidR="00B76EBF" w:rsidRPr="00CC7BE5">
        <w:trPr>
          <w:trHeight w:hRule="exact" w:val="869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F" w:rsidRPr="00CC7BE5" w:rsidRDefault="00B76EBF"/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6EBF" w:rsidRPr="00CC7BE5" w:rsidRDefault="00764F24">
            <w:pPr>
              <w:pStyle w:val="TableParagraph"/>
              <w:spacing w:before="127"/>
              <w:ind w:right="13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EBF" w:rsidRPr="00CC7BE5" w:rsidRDefault="00764F24">
            <w:pPr>
              <w:pStyle w:val="TableParagraph"/>
              <w:spacing w:before="127"/>
              <w:ind w:left="294"/>
              <w:rPr>
                <w:rFonts w:ascii="Cambria" w:eastAsia="Cambria" w:hAnsi="Cambria" w:cs="Cambria"/>
                <w:sz w:val="24"/>
                <w:szCs w:val="24"/>
              </w:rPr>
            </w:pPr>
            <w:r w:rsidRPr="00CC7BE5"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…………………………………….</w:t>
            </w:r>
          </w:p>
        </w:tc>
      </w:tr>
    </w:tbl>
    <w:p w:rsidR="000C62B3" w:rsidRPr="00CC7BE5" w:rsidRDefault="000C62B3"/>
    <w:p w:rsidR="00421BA5" w:rsidRPr="00CC7BE5" w:rsidRDefault="00421BA5"/>
    <w:p w:rsidR="00421BA5" w:rsidRPr="00CC7BE5" w:rsidRDefault="00421BA5"/>
    <w:sectPr w:rsidR="00421BA5" w:rsidRPr="00CC7BE5" w:rsidSect="00EE60FD">
      <w:pgSz w:w="11900" w:h="16850"/>
      <w:pgMar w:top="1080" w:right="84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A67"/>
    <w:multiLevelType w:val="hybridMultilevel"/>
    <w:tmpl w:val="E72416BC"/>
    <w:lvl w:ilvl="0" w:tplc="92184E20">
      <w:start w:val="1"/>
      <w:numFmt w:val="bullet"/>
      <w:lvlText w:val="•"/>
      <w:lvlJc w:val="left"/>
      <w:pPr>
        <w:ind w:left="473" w:hanging="159"/>
      </w:pPr>
      <w:rPr>
        <w:rFonts w:ascii="Cambria" w:eastAsia="Cambria" w:hAnsi="Cambria" w:hint="default"/>
        <w:w w:val="99"/>
        <w:sz w:val="24"/>
        <w:szCs w:val="24"/>
      </w:rPr>
    </w:lvl>
    <w:lvl w:ilvl="1" w:tplc="9E22F474">
      <w:start w:val="1"/>
      <w:numFmt w:val="bullet"/>
      <w:lvlText w:val="•"/>
      <w:lvlJc w:val="left"/>
      <w:pPr>
        <w:ind w:left="1417" w:hanging="159"/>
      </w:pPr>
      <w:rPr>
        <w:rFonts w:hint="default"/>
      </w:rPr>
    </w:lvl>
    <w:lvl w:ilvl="2" w:tplc="9C620296">
      <w:start w:val="1"/>
      <w:numFmt w:val="bullet"/>
      <w:lvlText w:val="•"/>
      <w:lvlJc w:val="left"/>
      <w:pPr>
        <w:ind w:left="2355" w:hanging="159"/>
      </w:pPr>
      <w:rPr>
        <w:rFonts w:hint="default"/>
      </w:rPr>
    </w:lvl>
    <w:lvl w:ilvl="3" w:tplc="8F10D2E2">
      <w:start w:val="1"/>
      <w:numFmt w:val="bullet"/>
      <w:lvlText w:val="•"/>
      <w:lvlJc w:val="left"/>
      <w:pPr>
        <w:ind w:left="3293" w:hanging="159"/>
      </w:pPr>
      <w:rPr>
        <w:rFonts w:hint="default"/>
      </w:rPr>
    </w:lvl>
    <w:lvl w:ilvl="4" w:tplc="E56CF2E4">
      <w:start w:val="1"/>
      <w:numFmt w:val="bullet"/>
      <w:lvlText w:val="•"/>
      <w:lvlJc w:val="left"/>
      <w:pPr>
        <w:ind w:left="4231" w:hanging="159"/>
      </w:pPr>
      <w:rPr>
        <w:rFonts w:hint="default"/>
      </w:rPr>
    </w:lvl>
    <w:lvl w:ilvl="5" w:tplc="AB1CF718">
      <w:start w:val="1"/>
      <w:numFmt w:val="bullet"/>
      <w:lvlText w:val="•"/>
      <w:lvlJc w:val="left"/>
      <w:pPr>
        <w:ind w:left="5169" w:hanging="159"/>
      </w:pPr>
      <w:rPr>
        <w:rFonts w:hint="default"/>
      </w:rPr>
    </w:lvl>
    <w:lvl w:ilvl="6" w:tplc="F2DC9126">
      <w:start w:val="1"/>
      <w:numFmt w:val="bullet"/>
      <w:lvlText w:val="•"/>
      <w:lvlJc w:val="left"/>
      <w:pPr>
        <w:ind w:left="6107" w:hanging="159"/>
      </w:pPr>
      <w:rPr>
        <w:rFonts w:hint="default"/>
      </w:rPr>
    </w:lvl>
    <w:lvl w:ilvl="7" w:tplc="E2206BDE">
      <w:start w:val="1"/>
      <w:numFmt w:val="bullet"/>
      <w:lvlText w:val="•"/>
      <w:lvlJc w:val="left"/>
      <w:pPr>
        <w:ind w:left="7045" w:hanging="159"/>
      </w:pPr>
      <w:rPr>
        <w:rFonts w:hint="default"/>
      </w:rPr>
    </w:lvl>
    <w:lvl w:ilvl="8" w:tplc="85A6D9C6">
      <w:start w:val="1"/>
      <w:numFmt w:val="bullet"/>
      <w:lvlText w:val="•"/>
      <w:lvlJc w:val="left"/>
      <w:pPr>
        <w:ind w:left="7983" w:hanging="159"/>
      </w:pPr>
      <w:rPr>
        <w:rFonts w:hint="default"/>
      </w:rPr>
    </w:lvl>
  </w:abstractNum>
  <w:abstractNum w:abstractNumId="1" w15:restartNumberingAfterBreak="0">
    <w:nsid w:val="07556DF3"/>
    <w:multiLevelType w:val="hybridMultilevel"/>
    <w:tmpl w:val="7C624AC6"/>
    <w:lvl w:ilvl="0" w:tplc="3170FDEA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099F460D"/>
    <w:multiLevelType w:val="hybridMultilevel"/>
    <w:tmpl w:val="665C397A"/>
    <w:lvl w:ilvl="0" w:tplc="B65C727C">
      <w:start w:val="1"/>
      <w:numFmt w:val="bullet"/>
      <w:lvlText w:val="•"/>
      <w:lvlJc w:val="left"/>
      <w:pPr>
        <w:ind w:left="834"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DE84219"/>
    <w:multiLevelType w:val="hybridMultilevel"/>
    <w:tmpl w:val="0688E438"/>
    <w:lvl w:ilvl="0" w:tplc="B65C727C">
      <w:start w:val="1"/>
      <w:numFmt w:val="bullet"/>
      <w:lvlText w:val="•"/>
      <w:lvlJc w:val="left"/>
      <w:pPr>
        <w:ind w:left="115" w:hanging="24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65780EF2">
      <w:start w:val="1"/>
      <w:numFmt w:val="bullet"/>
      <w:lvlText w:val="•"/>
      <w:lvlJc w:val="left"/>
      <w:pPr>
        <w:ind w:left="1102" w:hanging="240"/>
      </w:pPr>
      <w:rPr>
        <w:rFonts w:hint="default"/>
      </w:rPr>
    </w:lvl>
    <w:lvl w:ilvl="2" w:tplc="A03A640C">
      <w:start w:val="1"/>
      <w:numFmt w:val="bullet"/>
      <w:lvlText w:val="•"/>
      <w:lvlJc w:val="left"/>
      <w:pPr>
        <w:ind w:left="2085" w:hanging="240"/>
      </w:pPr>
      <w:rPr>
        <w:rFonts w:hint="default"/>
      </w:rPr>
    </w:lvl>
    <w:lvl w:ilvl="3" w:tplc="8CCACB32">
      <w:start w:val="1"/>
      <w:numFmt w:val="bullet"/>
      <w:lvlText w:val="•"/>
      <w:lvlJc w:val="left"/>
      <w:pPr>
        <w:ind w:left="3067" w:hanging="240"/>
      </w:pPr>
      <w:rPr>
        <w:rFonts w:hint="default"/>
      </w:rPr>
    </w:lvl>
    <w:lvl w:ilvl="4" w:tplc="B1AA4900">
      <w:start w:val="1"/>
      <w:numFmt w:val="bullet"/>
      <w:lvlText w:val="•"/>
      <w:lvlJc w:val="left"/>
      <w:pPr>
        <w:ind w:left="4050" w:hanging="240"/>
      </w:pPr>
      <w:rPr>
        <w:rFonts w:hint="default"/>
      </w:rPr>
    </w:lvl>
    <w:lvl w:ilvl="5" w:tplc="E17CF74E">
      <w:start w:val="1"/>
      <w:numFmt w:val="bullet"/>
      <w:lvlText w:val="•"/>
      <w:lvlJc w:val="left"/>
      <w:pPr>
        <w:ind w:left="5032" w:hanging="240"/>
      </w:pPr>
      <w:rPr>
        <w:rFonts w:hint="default"/>
      </w:rPr>
    </w:lvl>
    <w:lvl w:ilvl="6" w:tplc="FB5ED1D6">
      <w:start w:val="1"/>
      <w:numFmt w:val="bullet"/>
      <w:lvlText w:val="•"/>
      <w:lvlJc w:val="left"/>
      <w:pPr>
        <w:ind w:left="6015" w:hanging="240"/>
      </w:pPr>
      <w:rPr>
        <w:rFonts w:hint="default"/>
      </w:rPr>
    </w:lvl>
    <w:lvl w:ilvl="7" w:tplc="937214A0">
      <w:start w:val="1"/>
      <w:numFmt w:val="bullet"/>
      <w:lvlText w:val="•"/>
      <w:lvlJc w:val="left"/>
      <w:pPr>
        <w:ind w:left="6997" w:hanging="240"/>
      </w:pPr>
      <w:rPr>
        <w:rFonts w:hint="default"/>
      </w:rPr>
    </w:lvl>
    <w:lvl w:ilvl="8" w:tplc="B3C89656">
      <w:start w:val="1"/>
      <w:numFmt w:val="bullet"/>
      <w:lvlText w:val="•"/>
      <w:lvlJc w:val="left"/>
      <w:pPr>
        <w:ind w:left="7980" w:hanging="240"/>
      </w:pPr>
      <w:rPr>
        <w:rFonts w:hint="default"/>
      </w:rPr>
    </w:lvl>
  </w:abstractNum>
  <w:abstractNum w:abstractNumId="4" w15:restartNumberingAfterBreak="0">
    <w:nsid w:val="122D0716"/>
    <w:multiLevelType w:val="hybridMultilevel"/>
    <w:tmpl w:val="30AEEC0E"/>
    <w:lvl w:ilvl="0" w:tplc="532AEDB6">
      <w:start w:val="1"/>
      <w:numFmt w:val="bullet"/>
      <w:lvlText w:val=""/>
      <w:lvlJc w:val="left"/>
      <w:pPr>
        <w:ind w:left="288" w:hanging="185"/>
      </w:pPr>
      <w:rPr>
        <w:rFonts w:ascii="Symbol" w:eastAsia="Symbol" w:hAnsi="Symbol" w:hint="default"/>
        <w:w w:val="99"/>
        <w:sz w:val="20"/>
        <w:szCs w:val="20"/>
      </w:rPr>
    </w:lvl>
    <w:lvl w:ilvl="1" w:tplc="FB7692BA">
      <w:start w:val="1"/>
      <w:numFmt w:val="bullet"/>
      <w:lvlText w:val="•"/>
      <w:lvlJc w:val="left"/>
      <w:pPr>
        <w:ind w:left="591" w:hanging="185"/>
      </w:pPr>
      <w:rPr>
        <w:rFonts w:hint="default"/>
      </w:rPr>
    </w:lvl>
    <w:lvl w:ilvl="2" w:tplc="8258CF96">
      <w:start w:val="1"/>
      <w:numFmt w:val="bullet"/>
      <w:lvlText w:val="•"/>
      <w:lvlJc w:val="left"/>
      <w:pPr>
        <w:ind w:left="902" w:hanging="185"/>
      </w:pPr>
      <w:rPr>
        <w:rFonts w:hint="default"/>
      </w:rPr>
    </w:lvl>
    <w:lvl w:ilvl="3" w:tplc="416C322C">
      <w:start w:val="1"/>
      <w:numFmt w:val="bullet"/>
      <w:lvlText w:val="•"/>
      <w:lvlJc w:val="left"/>
      <w:pPr>
        <w:ind w:left="1213" w:hanging="185"/>
      </w:pPr>
      <w:rPr>
        <w:rFonts w:hint="default"/>
      </w:rPr>
    </w:lvl>
    <w:lvl w:ilvl="4" w:tplc="4B2A018A">
      <w:start w:val="1"/>
      <w:numFmt w:val="bullet"/>
      <w:lvlText w:val="•"/>
      <w:lvlJc w:val="left"/>
      <w:pPr>
        <w:ind w:left="1524" w:hanging="185"/>
      </w:pPr>
      <w:rPr>
        <w:rFonts w:hint="default"/>
      </w:rPr>
    </w:lvl>
    <w:lvl w:ilvl="5" w:tplc="60DEAB16">
      <w:start w:val="1"/>
      <w:numFmt w:val="bullet"/>
      <w:lvlText w:val="•"/>
      <w:lvlJc w:val="left"/>
      <w:pPr>
        <w:ind w:left="1835" w:hanging="185"/>
      </w:pPr>
      <w:rPr>
        <w:rFonts w:hint="default"/>
      </w:rPr>
    </w:lvl>
    <w:lvl w:ilvl="6" w:tplc="1436BAA0">
      <w:start w:val="1"/>
      <w:numFmt w:val="bullet"/>
      <w:lvlText w:val="•"/>
      <w:lvlJc w:val="left"/>
      <w:pPr>
        <w:ind w:left="2146" w:hanging="185"/>
      </w:pPr>
      <w:rPr>
        <w:rFonts w:hint="default"/>
      </w:rPr>
    </w:lvl>
    <w:lvl w:ilvl="7" w:tplc="328EECB0">
      <w:start w:val="1"/>
      <w:numFmt w:val="bullet"/>
      <w:lvlText w:val="•"/>
      <w:lvlJc w:val="left"/>
      <w:pPr>
        <w:ind w:left="2458" w:hanging="185"/>
      </w:pPr>
      <w:rPr>
        <w:rFonts w:hint="default"/>
      </w:rPr>
    </w:lvl>
    <w:lvl w:ilvl="8" w:tplc="9AEA7AEA">
      <w:start w:val="1"/>
      <w:numFmt w:val="bullet"/>
      <w:lvlText w:val="•"/>
      <w:lvlJc w:val="left"/>
      <w:pPr>
        <w:ind w:left="2769" w:hanging="185"/>
      </w:pPr>
      <w:rPr>
        <w:rFonts w:hint="default"/>
      </w:rPr>
    </w:lvl>
  </w:abstractNum>
  <w:abstractNum w:abstractNumId="5" w15:restartNumberingAfterBreak="0">
    <w:nsid w:val="138B6383"/>
    <w:multiLevelType w:val="hybridMultilevel"/>
    <w:tmpl w:val="EEAAA1AA"/>
    <w:lvl w:ilvl="0" w:tplc="6A9C5262">
      <w:start w:val="1"/>
      <w:numFmt w:val="bullet"/>
      <w:lvlText w:val="•"/>
      <w:lvlJc w:val="left"/>
      <w:pPr>
        <w:ind w:left="473" w:hanging="188"/>
      </w:pPr>
      <w:rPr>
        <w:rFonts w:ascii="Cambria" w:eastAsia="Cambria" w:hAnsi="Cambria" w:hint="default"/>
        <w:w w:val="99"/>
        <w:sz w:val="24"/>
        <w:szCs w:val="24"/>
      </w:rPr>
    </w:lvl>
    <w:lvl w:ilvl="1" w:tplc="D9E24CE4">
      <w:start w:val="1"/>
      <w:numFmt w:val="bullet"/>
      <w:lvlText w:val="•"/>
      <w:lvlJc w:val="left"/>
      <w:pPr>
        <w:ind w:left="1417" w:hanging="188"/>
      </w:pPr>
      <w:rPr>
        <w:rFonts w:hint="default"/>
      </w:rPr>
    </w:lvl>
    <w:lvl w:ilvl="2" w:tplc="47760532">
      <w:start w:val="1"/>
      <w:numFmt w:val="bullet"/>
      <w:lvlText w:val="•"/>
      <w:lvlJc w:val="left"/>
      <w:pPr>
        <w:ind w:left="2355" w:hanging="188"/>
      </w:pPr>
      <w:rPr>
        <w:rFonts w:hint="default"/>
      </w:rPr>
    </w:lvl>
    <w:lvl w:ilvl="3" w:tplc="BAFCE398">
      <w:start w:val="1"/>
      <w:numFmt w:val="bullet"/>
      <w:lvlText w:val="•"/>
      <w:lvlJc w:val="left"/>
      <w:pPr>
        <w:ind w:left="3293" w:hanging="188"/>
      </w:pPr>
      <w:rPr>
        <w:rFonts w:hint="default"/>
      </w:rPr>
    </w:lvl>
    <w:lvl w:ilvl="4" w:tplc="E2D6B356">
      <w:start w:val="1"/>
      <w:numFmt w:val="bullet"/>
      <w:lvlText w:val="•"/>
      <w:lvlJc w:val="left"/>
      <w:pPr>
        <w:ind w:left="4231" w:hanging="188"/>
      </w:pPr>
      <w:rPr>
        <w:rFonts w:hint="default"/>
      </w:rPr>
    </w:lvl>
    <w:lvl w:ilvl="5" w:tplc="6B2CFF5E">
      <w:start w:val="1"/>
      <w:numFmt w:val="bullet"/>
      <w:lvlText w:val="•"/>
      <w:lvlJc w:val="left"/>
      <w:pPr>
        <w:ind w:left="5169" w:hanging="188"/>
      </w:pPr>
      <w:rPr>
        <w:rFonts w:hint="default"/>
      </w:rPr>
    </w:lvl>
    <w:lvl w:ilvl="6" w:tplc="70084B80">
      <w:start w:val="1"/>
      <w:numFmt w:val="bullet"/>
      <w:lvlText w:val="•"/>
      <w:lvlJc w:val="left"/>
      <w:pPr>
        <w:ind w:left="6107" w:hanging="188"/>
      </w:pPr>
      <w:rPr>
        <w:rFonts w:hint="default"/>
      </w:rPr>
    </w:lvl>
    <w:lvl w:ilvl="7" w:tplc="C3DA2DA4">
      <w:start w:val="1"/>
      <w:numFmt w:val="bullet"/>
      <w:lvlText w:val="•"/>
      <w:lvlJc w:val="left"/>
      <w:pPr>
        <w:ind w:left="7045" w:hanging="188"/>
      </w:pPr>
      <w:rPr>
        <w:rFonts w:hint="default"/>
      </w:rPr>
    </w:lvl>
    <w:lvl w:ilvl="8" w:tplc="44642BD8">
      <w:start w:val="1"/>
      <w:numFmt w:val="bullet"/>
      <w:lvlText w:val="•"/>
      <w:lvlJc w:val="left"/>
      <w:pPr>
        <w:ind w:left="7983" w:hanging="188"/>
      </w:pPr>
      <w:rPr>
        <w:rFonts w:hint="default"/>
      </w:rPr>
    </w:lvl>
  </w:abstractNum>
  <w:abstractNum w:abstractNumId="6" w15:restartNumberingAfterBreak="0">
    <w:nsid w:val="1BAA773A"/>
    <w:multiLevelType w:val="hybridMultilevel"/>
    <w:tmpl w:val="69DEE32C"/>
    <w:lvl w:ilvl="0" w:tplc="B8008F9C">
      <w:start w:val="1"/>
      <w:numFmt w:val="bullet"/>
      <w:lvlText w:val="•"/>
      <w:lvlJc w:val="left"/>
      <w:pPr>
        <w:ind w:left="473" w:hanging="188"/>
      </w:pPr>
      <w:rPr>
        <w:rFonts w:ascii="Cambria" w:eastAsia="Cambria" w:hAnsi="Cambria" w:hint="default"/>
        <w:w w:val="99"/>
        <w:sz w:val="24"/>
        <w:szCs w:val="24"/>
      </w:rPr>
    </w:lvl>
    <w:lvl w:ilvl="1" w:tplc="BC66235A">
      <w:start w:val="1"/>
      <w:numFmt w:val="bullet"/>
      <w:lvlText w:val="•"/>
      <w:lvlJc w:val="left"/>
      <w:pPr>
        <w:ind w:left="1417" w:hanging="188"/>
      </w:pPr>
      <w:rPr>
        <w:rFonts w:hint="default"/>
      </w:rPr>
    </w:lvl>
    <w:lvl w:ilvl="2" w:tplc="812257B2">
      <w:start w:val="1"/>
      <w:numFmt w:val="bullet"/>
      <w:lvlText w:val="•"/>
      <w:lvlJc w:val="left"/>
      <w:pPr>
        <w:ind w:left="2355" w:hanging="188"/>
      </w:pPr>
      <w:rPr>
        <w:rFonts w:hint="default"/>
      </w:rPr>
    </w:lvl>
    <w:lvl w:ilvl="3" w:tplc="C63808AC">
      <w:start w:val="1"/>
      <w:numFmt w:val="bullet"/>
      <w:lvlText w:val="•"/>
      <w:lvlJc w:val="left"/>
      <w:pPr>
        <w:ind w:left="3293" w:hanging="188"/>
      </w:pPr>
      <w:rPr>
        <w:rFonts w:hint="default"/>
      </w:rPr>
    </w:lvl>
    <w:lvl w:ilvl="4" w:tplc="08DA0596">
      <w:start w:val="1"/>
      <w:numFmt w:val="bullet"/>
      <w:lvlText w:val="•"/>
      <w:lvlJc w:val="left"/>
      <w:pPr>
        <w:ind w:left="4231" w:hanging="188"/>
      </w:pPr>
      <w:rPr>
        <w:rFonts w:hint="default"/>
      </w:rPr>
    </w:lvl>
    <w:lvl w:ilvl="5" w:tplc="ACA61018">
      <w:start w:val="1"/>
      <w:numFmt w:val="bullet"/>
      <w:lvlText w:val="•"/>
      <w:lvlJc w:val="left"/>
      <w:pPr>
        <w:ind w:left="5169" w:hanging="188"/>
      </w:pPr>
      <w:rPr>
        <w:rFonts w:hint="default"/>
      </w:rPr>
    </w:lvl>
    <w:lvl w:ilvl="6" w:tplc="E7B6DA50">
      <w:start w:val="1"/>
      <w:numFmt w:val="bullet"/>
      <w:lvlText w:val="•"/>
      <w:lvlJc w:val="left"/>
      <w:pPr>
        <w:ind w:left="6107" w:hanging="188"/>
      </w:pPr>
      <w:rPr>
        <w:rFonts w:hint="default"/>
      </w:rPr>
    </w:lvl>
    <w:lvl w:ilvl="7" w:tplc="B0E86A9C">
      <w:start w:val="1"/>
      <w:numFmt w:val="bullet"/>
      <w:lvlText w:val="•"/>
      <w:lvlJc w:val="left"/>
      <w:pPr>
        <w:ind w:left="7045" w:hanging="188"/>
      </w:pPr>
      <w:rPr>
        <w:rFonts w:hint="default"/>
      </w:rPr>
    </w:lvl>
    <w:lvl w:ilvl="8" w:tplc="75223130">
      <w:start w:val="1"/>
      <w:numFmt w:val="bullet"/>
      <w:lvlText w:val="•"/>
      <w:lvlJc w:val="left"/>
      <w:pPr>
        <w:ind w:left="7983" w:hanging="188"/>
      </w:pPr>
      <w:rPr>
        <w:rFonts w:hint="default"/>
      </w:rPr>
    </w:lvl>
  </w:abstractNum>
  <w:abstractNum w:abstractNumId="7" w15:restartNumberingAfterBreak="0">
    <w:nsid w:val="208558ED"/>
    <w:multiLevelType w:val="hybridMultilevel"/>
    <w:tmpl w:val="67B899D4"/>
    <w:lvl w:ilvl="0" w:tplc="D3A614C4">
      <w:start w:val="1"/>
      <w:numFmt w:val="bullet"/>
      <w:lvlText w:val=""/>
      <w:lvlJc w:val="left"/>
      <w:pPr>
        <w:ind w:left="244" w:hanging="142"/>
      </w:pPr>
      <w:rPr>
        <w:rFonts w:ascii="Wingdings" w:eastAsia="Wingdings" w:hAnsi="Wingdings" w:hint="default"/>
        <w:w w:val="99"/>
        <w:sz w:val="20"/>
        <w:szCs w:val="20"/>
      </w:rPr>
    </w:lvl>
    <w:lvl w:ilvl="1" w:tplc="0122B5FA">
      <w:start w:val="1"/>
      <w:numFmt w:val="bullet"/>
      <w:lvlText w:val="•"/>
      <w:lvlJc w:val="left"/>
      <w:pPr>
        <w:ind w:left="580" w:hanging="142"/>
      </w:pPr>
      <w:rPr>
        <w:rFonts w:hint="default"/>
      </w:rPr>
    </w:lvl>
    <w:lvl w:ilvl="2" w:tplc="D78CC47A">
      <w:start w:val="1"/>
      <w:numFmt w:val="bullet"/>
      <w:lvlText w:val="•"/>
      <w:lvlJc w:val="left"/>
      <w:pPr>
        <w:ind w:left="920" w:hanging="142"/>
      </w:pPr>
      <w:rPr>
        <w:rFonts w:hint="default"/>
      </w:rPr>
    </w:lvl>
    <w:lvl w:ilvl="3" w:tplc="1B2017FA">
      <w:start w:val="1"/>
      <w:numFmt w:val="bullet"/>
      <w:lvlText w:val="•"/>
      <w:lvlJc w:val="left"/>
      <w:pPr>
        <w:ind w:left="1261" w:hanging="142"/>
      </w:pPr>
      <w:rPr>
        <w:rFonts w:hint="default"/>
      </w:rPr>
    </w:lvl>
    <w:lvl w:ilvl="4" w:tplc="18DC21D2">
      <w:start w:val="1"/>
      <w:numFmt w:val="bullet"/>
      <w:lvlText w:val="•"/>
      <w:lvlJc w:val="left"/>
      <w:pPr>
        <w:ind w:left="1601" w:hanging="142"/>
      </w:pPr>
      <w:rPr>
        <w:rFonts w:hint="default"/>
      </w:rPr>
    </w:lvl>
    <w:lvl w:ilvl="5" w:tplc="FCB08CBC">
      <w:start w:val="1"/>
      <w:numFmt w:val="bullet"/>
      <w:lvlText w:val="•"/>
      <w:lvlJc w:val="left"/>
      <w:pPr>
        <w:ind w:left="1942" w:hanging="142"/>
      </w:pPr>
      <w:rPr>
        <w:rFonts w:hint="default"/>
      </w:rPr>
    </w:lvl>
    <w:lvl w:ilvl="6" w:tplc="8B861D0C">
      <w:start w:val="1"/>
      <w:numFmt w:val="bullet"/>
      <w:lvlText w:val="•"/>
      <w:lvlJc w:val="left"/>
      <w:pPr>
        <w:ind w:left="2282" w:hanging="142"/>
      </w:pPr>
      <w:rPr>
        <w:rFonts w:hint="default"/>
      </w:rPr>
    </w:lvl>
    <w:lvl w:ilvl="7" w:tplc="C23AC890">
      <w:start w:val="1"/>
      <w:numFmt w:val="bullet"/>
      <w:lvlText w:val="•"/>
      <w:lvlJc w:val="left"/>
      <w:pPr>
        <w:ind w:left="2622" w:hanging="142"/>
      </w:pPr>
      <w:rPr>
        <w:rFonts w:hint="default"/>
      </w:rPr>
    </w:lvl>
    <w:lvl w:ilvl="8" w:tplc="B08A0F2C">
      <w:start w:val="1"/>
      <w:numFmt w:val="bullet"/>
      <w:lvlText w:val="•"/>
      <w:lvlJc w:val="left"/>
      <w:pPr>
        <w:ind w:left="2963" w:hanging="142"/>
      </w:pPr>
      <w:rPr>
        <w:rFonts w:hint="default"/>
      </w:rPr>
    </w:lvl>
  </w:abstractNum>
  <w:abstractNum w:abstractNumId="8" w15:restartNumberingAfterBreak="0">
    <w:nsid w:val="2D3745FC"/>
    <w:multiLevelType w:val="hybridMultilevel"/>
    <w:tmpl w:val="517437C2"/>
    <w:lvl w:ilvl="0" w:tplc="63CADA3C">
      <w:start w:val="1"/>
      <w:numFmt w:val="bullet"/>
      <w:lvlText w:val="•"/>
      <w:lvlJc w:val="left"/>
      <w:pPr>
        <w:ind w:left="473" w:hanging="188"/>
      </w:pPr>
      <w:rPr>
        <w:rFonts w:ascii="Cambria" w:eastAsia="Cambria" w:hAnsi="Cambria" w:hint="default"/>
        <w:w w:val="99"/>
        <w:sz w:val="24"/>
        <w:szCs w:val="24"/>
      </w:rPr>
    </w:lvl>
    <w:lvl w:ilvl="1" w:tplc="CF64DA2E">
      <w:start w:val="1"/>
      <w:numFmt w:val="bullet"/>
      <w:lvlText w:val="•"/>
      <w:lvlJc w:val="left"/>
      <w:pPr>
        <w:ind w:left="1413" w:hanging="188"/>
      </w:pPr>
      <w:rPr>
        <w:rFonts w:hint="default"/>
      </w:rPr>
    </w:lvl>
    <w:lvl w:ilvl="2" w:tplc="99524448">
      <w:start w:val="1"/>
      <w:numFmt w:val="bullet"/>
      <w:lvlText w:val="•"/>
      <w:lvlJc w:val="left"/>
      <w:pPr>
        <w:ind w:left="2347" w:hanging="188"/>
      </w:pPr>
      <w:rPr>
        <w:rFonts w:hint="default"/>
      </w:rPr>
    </w:lvl>
    <w:lvl w:ilvl="3" w:tplc="DAA0CAB8">
      <w:start w:val="1"/>
      <w:numFmt w:val="bullet"/>
      <w:lvlText w:val="•"/>
      <w:lvlJc w:val="left"/>
      <w:pPr>
        <w:ind w:left="3281" w:hanging="188"/>
      </w:pPr>
      <w:rPr>
        <w:rFonts w:hint="default"/>
      </w:rPr>
    </w:lvl>
    <w:lvl w:ilvl="4" w:tplc="798438BC">
      <w:start w:val="1"/>
      <w:numFmt w:val="bullet"/>
      <w:lvlText w:val="•"/>
      <w:lvlJc w:val="left"/>
      <w:pPr>
        <w:ind w:left="4215" w:hanging="188"/>
      </w:pPr>
      <w:rPr>
        <w:rFonts w:hint="default"/>
      </w:rPr>
    </w:lvl>
    <w:lvl w:ilvl="5" w:tplc="DDB861CE">
      <w:start w:val="1"/>
      <w:numFmt w:val="bullet"/>
      <w:lvlText w:val="•"/>
      <w:lvlJc w:val="left"/>
      <w:pPr>
        <w:ind w:left="5149" w:hanging="188"/>
      </w:pPr>
      <w:rPr>
        <w:rFonts w:hint="default"/>
      </w:rPr>
    </w:lvl>
    <w:lvl w:ilvl="6" w:tplc="A5AC25A2">
      <w:start w:val="1"/>
      <w:numFmt w:val="bullet"/>
      <w:lvlText w:val="•"/>
      <w:lvlJc w:val="left"/>
      <w:pPr>
        <w:ind w:left="6083" w:hanging="188"/>
      </w:pPr>
      <w:rPr>
        <w:rFonts w:hint="default"/>
      </w:rPr>
    </w:lvl>
    <w:lvl w:ilvl="7" w:tplc="44F6136E">
      <w:start w:val="1"/>
      <w:numFmt w:val="bullet"/>
      <w:lvlText w:val="•"/>
      <w:lvlJc w:val="left"/>
      <w:pPr>
        <w:ind w:left="7017" w:hanging="188"/>
      </w:pPr>
      <w:rPr>
        <w:rFonts w:hint="default"/>
      </w:rPr>
    </w:lvl>
    <w:lvl w:ilvl="8" w:tplc="ABCC1DFA">
      <w:start w:val="1"/>
      <w:numFmt w:val="bullet"/>
      <w:lvlText w:val="•"/>
      <w:lvlJc w:val="left"/>
      <w:pPr>
        <w:ind w:left="7951" w:hanging="188"/>
      </w:pPr>
      <w:rPr>
        <w:rFonts w:hint="default"/>
      </w:rPr>
    </w:lvl>
  </w:abstractNum>
  <w:abstractNum w:abstractNumId="9" w15:restartNumberingAfterBreak="0">
    <w:nsid w:val="34450A47"/>
    <w:multiLevelType w:val="hybridMultilevel"/>
    <w:tmpl w:val="EF72ADD0"/>
    <w:lvl w:ilvl="0" w:tplc="B65C727C">
      <w:start w:val="1"/>
      <w:numFmt w:val="bullet"/>
      <w:lvlText w:val="•"/>
      <w:lvlJc w:val="left"/>
      <w:pPr>
        <w:ind w:left="394" w:hanging="188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CF64DA2E">
      <w:start w:val="1"/>
      <w:numFmt w:val="bullet"/>
      <w:lvlText w:val="•"/>
      <w:lvlJc w:val="left"/>
      <w:pPr>
        <w:ind w:left="1334" w:hanging="188"/>
      </w:pPr>
      <w:rPr>
        <w:rFonts w:hint="default"/>
      </w:rPr>
    </w:lvl>
    <w:lvl w:ilvl="2" w:tplc="99524448">
      <w:start w:val="1"/>
      <w:numFmt w:val="bullet"/>
      <w:lvlText w:val="•"/>
      <w:lvlJc w:val="left"/>
      <w:pPr>
        <w:ind w:left="2268" w:hanging="188"/>
      </w:pPr>
      <w:rPr>
        <w:rFonts w:hint="default"/>
      </w:rPr>
    </w:lvl>
    <w:lvl w:ilvl="3" w:tplc="DAA0CAB8">
      <w:start w:val="1"/>
      <w:numFmt w:val="bullet"/>
      <w:lvlText w:val="•"/>
      <w:lvlJc w:val="left"/>
      <w:pPr>
        <w:ind w:left="3202" w:hanging="188"/>
      </w:pPr>
      <w:rPr>
        <w:rFonts w:hint="default"/>
      </w:rPr>
    </w:lvl>
    <w:lvl w:ilvl="4" w:tplc="798438BC">
      <w:start w:val="1"/>
      <w:numFmt w:val="bullet"/>
      <w:lvlText w:val="•"/>
      <w:lvlJc w:val="left"/>
      <w:pPr>
        <w:ind w:left="4136" w:hanging="188"/>
      </w:pPr>
      <w:rPr>
        <w:rFonts w:hint="default"/>
      </w:rPr>
    </w:lvl>
    <w:lvl w:ilvl="5" w:tplc="DDB861CE">
      <w:start w:val="1"/>
      <w:numFmt w:val="bullet"/>
      <w:lvlText w:val="•"/>
      <w:lvlJc w:val="left"/>
      <w:pPr>
        <w:ind w:left="5070" w:hanging="188"/>
      </w:pPr>
      <w:rPr>
        <w:rFonts w:hint="default"/>
      </w:rPr>
    </w:lvl>
    <w:lvl w:ilvl="6" w:tplc="A5AC25A2">
      <w:start w:val="1"/>
      <w:numFmt w:val="bullet"/>
      <w:lvlText w:val="•"/>
      <w:lvlJc w:val="left"/>
      <w:pPr>
        <w:ind w:left="6004" w:hanging="188"/>
      </w:pPr>
      <w:rPr>
        <w:rFonts w:hint="default"/>
      </w:rPr>
    </w:lvl>
    <w:lvl w:ilvl="7" w:tplc="44F6136E">
      <w:start w:val="1"/>
      <w:numFmt w:val="bullet"/>
      <w:lvlText w:val="•"/>
      <w:lvlJc w:val="left"/>
      <w:pPr>
        <w:ind w:left="6938" w:hanging="188"/>
      </w:pPr>
      <w:rPr>
        <w:rFonts w:hint="default"/>
      </w:rPr>
    </w:lvl>
    <w:lvl w:ilvl="8" w:tplc="ABCC1DFA">
      <w:start w:val="1"/>
      <w:numFmt w:val="bullet"/>
      <w:lvlText w:val="•"/>
      <w:lvlJc w:val="left"/>
      <w:pPr>
        <w:ind w:left="7872" w:hanging="188"/>
      </w:pPr>
      <w:rPr>
        <w:rFonts w:hint="default"/>
      </w:rPr>
    </w:lvl>
  </w:abstractNum>
  <w:abstractNum w:abstractNumId="10" w15:restartNumberingAfterBreak="0">
    <w:nsid w:val="39D277F9"/>
    <w:multiLevelType w:val="hybridMultilevel"/>
    <w:tmpl w:val="BE9864D2"/>
    <w:lvl w:ilvl="0" w:tplc="2AAEC786">
      <w:start w:val="1"/>
      <w:numFmt w:val="bullet"/>
      <w:lvlText w:val="•"/>
      <w:lvlJc w:val="left"/>
      <w:pPr>
        <w:ind w:left="466" w:hanging="188"/>
      </w:pPr>
      <w:rPr>
        <w:rFonts w:ascii="Cambria" w:eastAsia="Cambria" w:hAnsi="Cambria" w:hint="default"/>
        <w:w w:val="99"/>
        <w:sz w:val="24"/>
        <w:szCs w:val="24"/>
      </w:rPr>
    </w:lvl>
    <w:lvl w:ilvl="1" w:tplc="0324BE34">
      <w:start w:val="1"/>
      <w:numFmt w:val="bullet"/>
      <w:lvlText w:val="•"/>
      <w:lvlJc w:val="left"/>
      <w:pPr>
        <w:ind w:left="1395" w:hanging="188"/>
      </w:pPr>
      <w:rPr>
        <w:rFonts w:hint="default"/>
      </w:rPr>
    </w:lvl>
    <w:lvl w:ilvl="2" w:tplc="8C147608">
      <w:start w:val="1"/>
      <w:numFmt w:val="bullet"/>
      <w:lvlText w:val="•"/>
      <w:lvlJc w:val="left"/>
      <w:pPr>
        <w:ind w:left="2331" w:hanging="188"/>
      </w:pPr>
      <w:rPr>
        <w:rFonts w:hint="default"/>
      </w:rPr>
    </w:lvl>
    <w:lvl w:ilvl="3" w:tplc="7BC80BDE">
      <w:start w:val="1"/>
      <w:numFmt w:val="bullet"/>
      <w:lvlText w:val="•"/>
      <w:lvlJc w:val="left"/>
      <w:pPr>
        <w:ind w:left="3267" w:hanging="188"/>
      </w:pPr>
      <w:rPr>
        <w:rFonts w:hint="default"/>
      </w:rPr>
    </w:lvl>
    <w:lvl w:ilvl="4" w:tplc="8B2ED4FC">
      <w:start w:val="1"/>
      <w:numFmt w:val="bullet"/>
      <w:lvlText w:val="•"/>
      <w:lvlJc w:val="left"/>
      <w:pPr>
        <w:ind w:left="4203" w:hanging="188"/>
      </w:pPr>
      <w:rPr>
        <w:rFonts w:hint="default"/>
      </w:rPr>
    </w:lvl>
    <w:lvl w:ilvl="5" w:tplc="50F8CA54">
      <w:start w:val="1"/>
      <w:numFmt w:val="bullet"/>
      <w:lvlText w:val="•"/>
      <w:lvlJc w:val="left"/>
      <w:pPr>
        <w:ind w:left="5139" w:hanging="188"/>
      </w:pPr>
      <w:rPr>
        <w:rFonts w:hint="default"/>
      </w:rPr>
    </w:lvl>
    <w:lvl w:ilvl="6" w:tplc="82A2F38A">
      <w:start w:val="1"/>
      <w:numFmt w:val="bullet"/>
      <w:lvlText w:val="•"/>
      <w:lvlJc w:val="left"/>
      <w:pPr>
        <w:ind w:left="6075" w:hanging="188"/>
      </w:pPr>
      <w:rPr>
        <w:rFonts w:hint="default"/>
      </w:rPr>
    </w:lvl>
    <w:lvl w:ilvl="7" w:tplc="BCB4BE5E">
      <w:start w:val="1"/>
      <w:numFmt w:val="bullet"/>
      <w:lvlText w:val="•"/>
      <w:lvlJc w:val="left"/>
      <w:pPr>
        <w:ind w:left="7011" w:hanging="188"/>
      </w:pPr>
      <w:rPr>
        <w:rFonts w:hint="default"/>
      </w:rPr>
    </w:lvl>
    <w:lvl w:ilvl="8" w:tplc="919C8A2A">
      <w:start w:val="1"/>
      <w:numFmt w:val="bullet"/>
      <w:lvlText w:val="•"/>
      <w:lvlJc w:val="left"/>
      <w:pPr>
        <w:ind w:left="7947" w:hanging="188"/>
      </w:pPr>
      <w:rPr>
        <w:rFonts w:hint="default"/>
      </w:rPr>
    </w:lvl>
  </w:abstractNum>
  <w:abstractNum w:abstractNumId="11" w15:restartNumberingAfterBreak="0">
    <w:nsid w:val="3A545D3A"/>
    <w:multiLevelType w:val="hybridMultilevel"/>
    <w:tmpl w:val="96A82CC2"/>
    <w:lvl w:ilvl="0" w:tplc="59A47550">
      <w:start w:val="1"/>
      <w:numFmt w:val="bullet"/>
      <w:lvlText w:val=""/>
      <w:lvlJc w:val="left"/>
      <w:pPr>
        <w:ind w:left="285" w:hanging="183"/>
      </w:pPr>
      <w:rPr>
        <w:rFonts w:ascii="Wingdings" w:eastAsia="Wingdings" w:hAnsi="Wingdings" w:hint="default"/>
        <w:w w:val="99"/>
        <w:sz w:val="20"/>
        <w:szCs w:val="20"/>
      </w:rPr>
    </w:lvl>
    <w:lvl w:ilvl="1" w:tplc="0AE67410">
      <w:start w:val="1"/>
      <w:numFmt w:val="bullet"/>
      <w:lvlText w:val="•"/>
      <w:lvlJc w:val="left"/>
      <w:pPr>
        <w:ind w:left="591" w:hanging="183"/>
      </w:pPr>
      <w:rPr>
        <w:rFonts w:hint="default"/>
      </w:rPr>
    </w:lvl>
    <w:lvl w:ilvl="2" w:tplc="232CA138">
      <w:start w:val="1"/>
      <w:numFmt w:val="bullet"/>
      <w:lvlText w:val="•"/>
      <w:lvlJc w:val="left"/>
      <w:pPr>
        <w:ind w:left="902" w:hanging="183"/>
      </w:pPr>
      <w:rPr>
        <w:rFonts w:hint="default"/>
      </w:rPr>
    </w:lvl>
    <w:lvl w:ilvl="3" w:tplc="87680986">
      <w:start w:val="1"/>
      <w:numFmt w:val="bullet"/>
      <w:lvlText w:val="•"/>
      <w:lvlJc w:val="left"/>
      <w:pPr>
        <w:ind w:left="1214" w:hanging="183"/>
      </w:pPr>
      <w:rPr>
        <w:rFonts w:hint="default"/>
      </w:rPr>
    </w:lvl>
    <w:lvl w:ilvl="4" w:tplc="A1CA3FEA">
      <w:start w:val="1"/>
      <w:numFmt w:val="bullet"/>
      <w:lvlText w:val="•"/>
      <w:lvlJc w:val="left"/>
      <w:pPr>
        <w:ind w:left="1525" w:hanging="183"/>
      </w:pPr>
      <w:rPr>
        <w:rFonts w:hint="default"/>
      </w:rPr>
    </w:lvl>
    <w:lvl w:ilvl="5" w:tplc="43F20176">
      <w:start w:val="1"/>
      <w:numFmt w:val="bullet"/>
      <w:lvlText w:val="•"/>
      <w:lvlJc w:val="left"/>
      <w:pPr>
        <w:ind w:left="1837" w:hanging="183"/>
      </w:pPr>
      <w:rPr>
        <w:rFonts w:hint="default"/>
      </w:rPr>
    </w:lvl>
    <w:lvl w:ilvl="6" w:tplc="4DFAD1B4">
      <w:start w:val="1"/>
      <w:numFmt w:val="bullet"/>
      <w:lvlText w:val="•"/>
      <w:lvlJc w:val="left"/>
      <w:pPr>
        <w:ind w:left="2148" w:hanging="183"/>
      </w:pPr>
      <w:rPr>
        <w:rFonts w:hint="default"/>
      </w:rPr>
    </w:lvl>
    <w:lvl w:ilvl="7" w:tplc="6AFA91D6">
      <w:start w:val="1"/>
      <w:numFmt w:val="bullet"/>
      <w:lvlText w:val="•"/>
      <w:lvlJc w:val="left"/>
      <w:pPr>
        <w:ind w:left="2459" w:hanging="183"/>
      </w:pPr>
      <w:rPr>
        <w:rFonts w:hint="default"/>
      </w:rPr>
    </w:lvl>
    <w:lvl w:ilvl="8" w:tplc="5C849678">
      <w:start w:val="1"/>
      <w:numFmt w:val="bullet"/>
      <w:lvlText w:val="•"/>
      <w:lvlJc w:val="left"/>
      <w:pPr>
        <w:ind w:left="2771" w:hanging="183"/>
      </w:pPr>
      <w:rPr>
        <w:rFonts w:hint="default"/>
      </w:rPr>
    </w:lvl>
  </w:abstractNum>
  <w:abstractNum w:abstractNumId="12" w15:restartNumberingAfterBreak="0">
    <w:nsid w:val="3E3651DA"/>
    <w:multiLevelType w:val="hybridMultilevel"/>
    <w:tmpl w:val="D9D41EDC"/>
    <w:lvl w:ilvl="0" w:tplc="683AE1F6">
      <w:start w:val="1"/>
      <w:numFmt w:val="bullet"/>
      <w:lvlText w:val="•"/>
      <w:lvlJc w:val="left"/>
      <w:pPr>
        <w:ind w:left="893" w:hanging="368"/>
      </w:pPr>
      <w:rPr>
        <w:rFonts w:ascii="Cambria" w:eastAsia="Cambria" w:hAnsi="Cambria" w:hint="default"/>
        <w:w w:val="99"/>
        <w:sz w:val="24"/>
        <w:szCs w:val="24"/>
      </w:rPr>
    </w:lvl>
    <w:lvl w:ilvl="1" w:tplc="3F260878">
      <w:start w:val="1"/>
      <w:numFmt w:val="bullet"/>
      <w:lvlText w:val="•"/>
      <w:lvlJc w:val="left"/>
      <w:pPr>
        <w:ind w:left="1795" w:hanging="368"/>
      </w:pPr>
      <w:rPr>
        <w:rFonts w:hint="default"/>
      </w:rPr>
    </w:lvl>
    <w:lvl w:ilvl="2" w:tplc="441674B4">
      <w:start w:val="1"/>
      <w:numFmt w:val="bullet"/>
      <w:lvlText w:val="•"/>
      <w:lvlJc w:val="left"/>
      <w:pPr>
        <w:ind w:left="2691" w:hanging="368"/>
      </w:pPr>
      <w:rPr>
        <w:rFonts w:hint="default"/>
      </w:rPr>
    </w:lvl>
    <w:lvl w:ilvl="3" w:tplc="7FE4E2DE">
      <w:start w:val="1"/>
      <w:numFmt w:val="bullet"/>
      <w:lvlText w:val="•"/>
      <w:lvlJc w:val="left"/>
      <w:pPr>
        <w:ind w:left="3587" w:hanging="368"/>
      </w:pPr>
      <w:rPr>
        <w:rFonts w:hint="default"/>
      </w:rPr>
    </w:lvl>
    <w:lvl w:ilvl="4" w:tplc="E30E1738">
      <w:start w:val="1"/>
      <w:numFmt w:val="bullet"/>
      <w:lvlText w:val="•"/>
      <w:lvlJc w:val="left"/>
      <w:pPr>
        <w:ind w:left="4483" w:hanging="368"/>
      </w:pPr>
      <w:rPr>
        <w:rFonts w:hint="default"/>
      </w:rPr>
    </w:lvl>
    <w:lvl w:ilvl="5" w:tplc="09BEFE54">
      <w:start w:val="1"/>
      <w:numFmt w:val="bullet"/>
      <w:lvlText w:val="•"/>
      <w:lvlJc w:val="left"/>
      <w:pPr>
        <w:ind w:left="5379" w:hanging="368"/>
      </w:pPr>
      <w:rPr>
        <w:rFonts w:hint="default"/>
      </w:rPr>
    </w:lvl>
    <w:lvl w:ilvl="6" w:tplc="98AA607E">
      <w:start w:val="1"/>
      <w:numFmt w:val="bullet"/>
      <w:lvlText w:val="•"/>
      <w:lvlJc w:val="left"/>
      <w:pPr>
        <w:ind w:left="6275" w:hanging="368"/>
      </w:pPr>
      <w:rPr>
        <w:rFonts w:hint="default"/>
      </w:rPr>
    </w:lvl>
    <w:lvl w:ilvl="7" w:tplc="1FE859AA">
      <w:start w:val="1"/>
      <w:numFmt w:val="bullet"/>
      <w:lvlText w:val="•"/>
      <w:lvlJc w:val="left"/>
      <w:pPr>
        <w:ind w:left="7171" w:hanging="368"/>
      </w:pPr>
      <w:rPr>
        <w:rFonts w:hint="default"/>
      </w:rPr>
    </w:lvl>
    <w:lvl w:ilvl="8" w:tplc="1FD6A9C0">
      <w:start w:val="1"/>
      <w:numFmt w:val="bullet"/>
      <w:lvlText w:val="•"/>
      <w:lvlJc w:val="left"/>
      <w:pPr>
        <w:ind w:left="8067" w:hanging="368"/>
      </w:pPr>
      <w:rPr>
        <w:rFonts w:hint="default"/>
      </w:rPr>
    </w:lvl>
  </w:abstractNum>
  <w:abstractNum w:abstractNumId="13" w15:restartNumberingAfterBreak="0">
    <w:nsid w:val="3EDF3EFD"/>
    <w:multiLevelType w:val="hybridMultilevel"/>
    <w:tmpl w:val="7578EF1A"/>
    <w:lvl w:ilvl="0" w:tplc="B65C727C">
      <w:start w:val="1"/>
      <w:numFmt w:val="bullet"/>
      <w:lvlText w:val="•"/>
      <w:lvlJc w:val="left"/>
      <w:pPr>
        <w:ind w:left="893" w:hanging="368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3F260878">
      <w:start w:val="1"/>
      <w:numFmt w:val="bullet"/>
      <w:lvlText w:val="•"/>
      <w:lvlJc w:val="left"/>
      <w:pPr>
        <w:ind w:left="1795" w:hanging="368"/>
      </w:pPr>
      <w:rPr>
        <w:rFonts w:hint="default"/>
      </w:rPr>
    </w:lvl>
    <w:lvl w:ilvl="2" w:tplc="441674B4">
      <w:start w:val="1"/>
      <w:numFmt w:val="bullet"/>
      <w:lvlText w:val="•"/>
      <w:lvlJc w:val="left"/>
      <w:pPr>
        <w:ind w:left="2691" w:hanging="368"/>
      </w:pPr>
      <w:rPr>
        <w:rFonts w:hint="default"/>
      </w:rPr>
    </w:lvl>
    <w:lvl w:ilvl="3" w:tplc="7FE4E2DE">
      <w:start w:val="1"/>
      <w:numFmt w:val="bullet"/>
      <w:lvlText w:val="•"/>
      <w:lvlJc w:val="left"/>
      <w:pPr>
        <w:ind w:left="3587" w:hanging="368"/>
      </w:pPr>
      <w:rPr>
        <w:rFonts w:hint="default"/>
      </w:rPr>
    </w:lvl>
    <w:lvl w:ilvl="4" w:tplc="E30E1738">
      <w:start w:val="1"/>
      <w:numFmt w:val="bullet"/>
      <w:lvlText w:val="•"/>
      <w:lvlJc w:val="left"/>
      <w:pPr>
        <w:ind w:left="4483" w:hanging="368"/>
      </w:pPr>
      <w:rPr>
        <w:rFonts w:hint="default"/>
      </w:rPr>
    </w:lvl>
    <w:lvl w:ilvl="5" w:tplc="09BEFE54">
      <w:start w:val="1"/>
      <w:numFmt w:val="bullet"/>
      <w:lvlText w:val="•"/>
      <w:lvlJc w:val="left"/>
      <w:pPr>
        <w:ind w:left="5379" w:hanging="368"/>
      </w:pPr>
      <w:rPr>
        <w:rFonts w:hint="default"/>
      </w:rPr>
    </w:lvl>
    <w:lvl w:ilvl="6" w:tplc="98AA607E">
      <w:start w:val="1"/>
      <w:numFmt w:val="bullet"/>
      <w:lvlText w:val="•"/>
      <w:lvlJc w:val="left"/>
      <w:pPr>
        <w:ind w:left="6275" w:hanging="368"/>
      </w:pPr>
      <w:rPr>
        <w:rFonts w:hint="default"/>
      </w:rPr>
    </w:lvl>
    <w:lvl w:ilvl="7" w:tplc="1FE859AA">
      <w:start w:val="1"/>
      <w:numFmt w:val="bullet"/>
      <w:lvlText w:val="•"/>
      <w:lvlJc w:val="left"/>
      <w:pPr>
        <w:ind w:left="7171" w:hanging="368"/>
      </w:pPr>
      <w:rPr>
        <w:rFonts w:hint="default"/>
      </w:rPr>
    </w:lvl>
    <w:lvl w:ilvl="8" w:tplc="1FD6A9C0">
      <w:start w:val="1"/>
      <w:numFmt w:val="bullet"/>
      <w:lvlText w:val="•"/>
      <w:lvlJc w:val="left"/>
      <w:pPr>
        <w:ind w:left="8067" w:hanging="368"/>
      </w:pPr>
      <w:rPr>
        <w:rFonts w:hint="default"/>
      </w:rPr>
    </w:lvl>
  </w:abstractNum>
  <w:abstractNum w:abstractNumId="14" w15:restartNumberingAfterBreak="0">
    <w:nsid w:val="3F2C37D8"/>
    <w:multiLevelType w:val="hybridMultilevel"/>
    <w:tmpl w:val="51C43398"/>
    <w:lvl w:ilvl="0" w:tplc="AD808ADA">
      <w:start w:val="1"/>
      <w:numFmt w:val="bullet"/>
      <w:lvlText w:val="•"/>
      <w:lvlJc w:val="left"/>
      <w:pPr>
        <w:ind w:left="473" w:hanging="183"/>
      </w:pPr>
      <w:rPr>
        <w:rFonts w:ascii="Cambria" w:eastAsia="Cambria" w:hAnsi="Cambria" w:hint="default"/>
        <w:w w:val="99"/>
        <w:sz w:val="24"/>
        <w:szCs w:val="24"/>
      </w:rPr>
    </w:lvl>
    <w:lvl w:ilvl="1" w:tplc="48A09490">
      <w:start w:val="1"/>
      <w:numFmt w:val="bullet"/>
      <w:lvlText w:val="•"/>
      <w:lvlJc w:val="left"/>
      <w:pPr>
        <w:ind w:left="1413" w:hanging="183"/>
      </w:pPr>
      <w:rPr>
        <w:rFonts w:hint="default"/>
      </w:rPr>
    </w:lvl>
    <w:lvl w:ilvl="2" w:tplc="F0129974">
      <w:start w:val="1"/>
      <w:numFmt w:val="bullet"/>
      <w:lvlText w:val="•"/>
      <w:lvlJc w:val="left"/>
      <w:pPr>
        <w:ind w:left="2347" w:hanging="183"/>
      </w:pPr>
      <w:rPr>
        <w:rFonts w:hint="default"/>
      </w:rPr>
    </w:lvl>
    <w:lvl w:ilvl="3" w:tplc="7BC6B830">
      <w:start w:val="1"/>
      <w:numFmt w:val="bullet"/>
      <w:lvlText w:val="•"/>
      <w:lvlJc w:val="left"/>
      <w:pPr>
        <w:ind w:left="3281" w:hanging="183"/>
      </w:pPr>
      <w:rPr>
        <w:rFonts w:hint="default"/>
      </w:rPr>
    </w:lvl>
    <w:lvl w:ilvl="4" w:tplc="8E549E36">
      <w:start w:val="1"/>
      <w:numFmt w:val="bullet"/>
      <w:lvlText w:val="•"/>
      <w:lvlJc w:val="left"/>
      <w:pPr>
        <w:ind w:left="4215" w:hanging="183"/>
      </w:pPr>
      <w:rPr>
        <w:rFonts w:hint="default"/>
      </w:rPr>
    </w:lvl>
    <w:lvl w:ilvl="5" w:tplc="1C02E852">
      <w:start w:val="1"/>
      <w:numFmt w:val="bullet"/>
      <w:lvlText w:val="•"/>
      <w:lvlJc w:val="left"/>
      <w:pPr>
        <w:ind w:left="5149" w:hanging="183"/>
      </w:pPr>
      <w:rPr>
        <w:rFonts w:hint="default"/>
      </w:rPr>
    </w:lvl>
    <w:lvl w:ilvl="6" w:tplc="3B94FBF8">
      <w:start w:val="1"/>
      <w:numFmt w:val="bullet"/>
      <w:lvlText w:val="•"/>
      <w:lvlJc w:val="left"/>
      <w:pPr>
        <w:ind w:left="6083" w:hanging="183"/>
      </w:pPr>
      <w:rPr>
        <w:rFonts w:hint="default"/>
      </w:rPr>
    </w:lvl>
    <w:lvl w:ilvl="7" w:tplc="FA94A7D8">
      <w:start w:val="1"/>
      <w:numFmt w:val="bullet"/>
      <w:lvlText w:val="•"/>
      <w:lvlJc w:val="left"/>
      <w:pPr>
        <w:ind w:left="7017" w:hanging="183"/>
      </w:pPr>
      <w:rPr>
        <w:rFonts w:hint="default"/>
      </w:rPr>
    </w:lvl>
    <w:lvl w:ilvl="8" w:tplc="BBB6A6A8">
      <w:start w:val="1"/>
      <w:numFmt w:val="bullet"/>
      <w:lvlText w:val="•"/>
      <w:lvlJc w:val="left"/>
      <w:pPr>
        <w:ind w:left="7951" w:hanging="183"/>
      </w:pPr>
      <w:rPr>
        <w:rFonts w:hint="default"/>
      </w:rPr>
    </w:lvl>
  </w:abstractNum>
  <w:abstractNum w:abstractNumId="15" w15:restartNumberingAfterBreak="0">
    <w:nsid w:val="440C38F0"/>
    <w:multiLevelType w:val="hybridMultilevel"/>
    <w:tmpl w:val="FCCA83EE"/>
    <w:lvl w:ilvl="0" w:tplc="B65C727C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B6BE5"/>
    <w:multiLevelType w:val="hybridMultilevel"/>
    <w:tmpl w:val="972271A0"/>
    <w:lvl w:ilvl="0" w:tplc="B65C727C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A8B0E828">
      <w:numFmt w:val="bullet"/>
      <w:lvlText w:val="-"/>
      <w:lvlJc w:val="left"/>
      <w:pPr>
        <w:ind w:left="1440" w:hanging="360"/>
      </w:pPr>
      <w:rPr>
        <w:rFonts w:ascii="Cambria" w:eastAsia="Cambria" w:hAnsi="Cambri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7330"/>
    <w:multiLevelType w:val="hybridMultilevel"/>
    <w:tmpl w:val="805233FC"/>
    <w:lvl w:ilvl="0" w:tplc="B65C727C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82842"/>
    <w:multiLevelType w:val="hybridMultilevel"/>
    <w:tmpl w:val="34B69126"/>
    <w:lvl w:ilvl="0" w:tplc="DAE4D66C">
      <w:start w:val="1"/>
      <w:numFmt w:val="bullet"/>
      <w:lvlText w:val="•"/>
      <w:lvlJc w:val="left"/>
      <w:pPr>
        <w:ind w:left="473" w:hanging="188"/>
      </w:pPr>
      <w:rPr>
        <w:rFonts w:ascii="Cambria" w:eastAsia="Cambria" w:hAnsi="Cambria" w:hint="default"/>
        <w:w w:val="99"/>
        <w:sz w:val="24"/>
        <w:szCs w:val="24"/>
      </w:rPr>
    </w:lvl>
    <w:lvl w:ilvl="1" w:tplc="705256D8">
      <w:start w:val="1"/>
      <w:numFmt w:val="bullet"/>
      <w:lvlText w:val="•"/>
      <w:lvlJc w:val="left"/>
      <w:pPr>
        <w:ind w:left="1417" w:hanging="188"/>
      </w:pPr>
      <w:rPr>
        <w:rFonts w:hint="default"/>
      </w:rPr>
    </w:lvl>
    <w:lvl w:ilvl="2" w:tplc="0E542BF2">
      <w:start w:val="1"/>
      <w:numFmt w:val="bullet"/>
      <w:lvlText w:val="•"/>
      <w:lvlJc w:val="left"/>
      <w:pPr>
        <w:ind w:left="2355" w:hanging="188"/>
      </w:pPr>
      <w:rPr>
        <w:rFonts w:hint="default"/>
      </w:rPr>
    </w:lvl>
    <w:lvl w:ilvl="3" w:tplc="61E639C4">
      <w:start w:val="1"/>
      <w:numFmt w:val="bullet"/>
      <w:lvlText w:val="•"/>
      <w:lvlJc w:val="left"/>
      <w:pPr>
        <w:ind w:left="3293" w:hanging="188"/>
      </w:pPr>
      <w:rPr>
        <w:rFonts w:hint="default"/>
      </w:rPr>
    </w:lvl>
    <w:lvl w:ilvl="4" w:tplc="8F308B3A">
      <w:start w:val="1"/>
      <w:numFmt w:val="bullet"/>
      <w:lvlText w:val="•"/>
      <w:lvlJc w:val="left"/>
      <w:pPr>
        <w:ind w:left="4231" w:hanging="188"/>
      </w:pPr>
      <w:rPr>
        <w:rFonts w:hint="default"/>
      </w:rPr>
    </w:lvl>
    <w:lvl w:ilvl="5" w:tplc="B61845F8">
      <w:start w:val="1"/>
      <w:numFmt w:val="bullet"/>
      <w:lvlText w:val="•"/>
      <w:lvlJc w:val="left"/>
      <w:pPr>
        <w:ind w:left="5169" w:hanging="188"/>
      </w:pPr>
      <w:rPr>
        <w:rFonts w:hint="default"/>
      </w:rPr>
    </w:lvl>
    <w:lvl w:ilvl="6" w:tplc="C1C4FC8A">
      <w:start w:val="1"/>
      <w:numFmt w:val="bullet"/>
      <w:lvlText w:val="•"/>
      <w:lvlJc w:val="left"/>
      <w:pPr>
        <w:ind w:left="6107" w:hanging="188"/>
      </w:pPr>
      <w:rPr>
        <w:rFonts w:hint="default"/>
      </w:rPr>
    </w:lvl>
    <w:lvl w:ilvl="7" w:tplc="00529050">
      <w:start w:val="1"/>
      <w:numFmt w:val="bullet"/>
      <w:lvlText w:val="•"/>
      <w:lvlJc w:val="left"/>
      <w:pPr>
        <w:ind w:left="7045" w:hanging="188"/>
      </w:pPr>
      <w:rPr>
        <w:rFonts w:hint="default"/>
      </w:rPr>
    </w:lvl>
    <w:lvl w:ilvl="8" w:tplc="B02C359E">
      <w:start w:val="1"/>
      <w:numFmt w:val="bullet"/>
      <w:lvlText w:val="•"/>
      <w:lvlJc w:val="left"/>
      <w:pPr>
        <w:ind w:left="7983" w:hanging="188"/>
      </w:pPr>
      <w:rPr>
        <w:rFonts w:hint="default"/>
      </w:rPr>
    </w:lvl>
  </w:abstractNum>
  <w:abstractNum w:abstractNumId="19" w15:restartNumberingAfterBreak="0">
    <w:nsid w:val="513E0270"/>
    <w:multiLevelType w:val="hybridMultilevel"/>
    <w:tmpl w:val="4B7ADABE"/>
    <w:lvl w:ilvl="0" w:tplc="B65C727C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17B89"/>
    <w:multiLevelType w:val="hybridMultilevel"/>
    <w:tmpl w:val="2EF85466"/>
    <w:lvl w:ilvl="0" w:tplc="2E60768C">
      <w:start w:val="1"/>
      <w:numFmt w:val="bullet"/>
      <w:lvlText w:val="•"/>
      <w:lvlJc w:val="left"/>
      <w:pPr>
        <w:ind w:left="473" w:hanging="188"/>
      </w:pPr>
      <w:rPr>
        <w:rFonts w:ascii="Cambria" w:eastAsia="Cambria" w:hAnsi="Cambria" w:hint="default"/>
        <w:w w:val="99"/>
        <w:sz w:val="24"/>
        <w:szCs w:val="24"/>
      </w:rPr>
    </w:lvl>
    <w:lvl w:ilvl="1" w:tplc="79B6C164">
      <w:start w:val="1"/>
      <w:numFmt w:val="bullet"/>
      <w:lvlText w:val="•"/>
      <w:lvlJc w:val="left"/>
      <w:pPr>
        <w:ind w:left="1417" w:hanging="188"/>
      </w:pPr>
      <w:rPr>
        <w:rFonts w:hint="default"/>
      </w:rPr>
    </w:lvl>
    <w:lvl w:ilvl="2" w:tplc="BD74C57C">
      <w:start w:val="1"/>
      <w:numFmt w:val="bullet"/>
      <w:lvlText w:val="•"/>
      <w:lvlJc w:val="left"/>
      <w:pPr>
        <w:ind w:left="2355" w:hanging="188"/>
      </w:pPr>
      <w:rPr>
        <w:rFonts w:hint="default"/>
      </w:rPr>
    </w:lvl>
    <w:lvl w:ilvl="3" w:tplc="9B208C0E">
      <w:start w:val="1"/>
      <w:numFmt w:val="bullet"/>
      <w:lvlText w:val="•"/>
      <w:lvlJc w:val="left"/>
      <w:pPr>
        <w:ind w:left="3293" w:hanging="188"/>
      </w:pPr>
      <w:rPr>
        <w:rFonts w:hint="default"/>
      </w:rPr>
    </w:lvl>
    <w:lvl w:ilvl="4" w:tplc="83CA4536">
      <w:start w:val="1"/>
      <w:numFmt w:val="bullet"/>
      <w:lvlText w:val="•"/>
      <w:lvlJc w:val="left"/>
      <w:pPr>
        <w:ind w:left="4231" w:hanging="188"/>
      </w:pPr>
      <w:rPr>
        <w:rFonts w:hint="default"/>
      </w:rPr>
    </w:lvl>
    <w:lvl w:ilvl="5" w:tplc="9EAE1200">
      <w:start w:val="1"/>
      <w:numFmt w:val="bullet"/>
      <w:lvlText w:val="•"/>
      <w:lvlJc w:val="left"/>
      <w:pPr>
        <w:ind w:left="5169" w:hanging="188"/>
      </w:pPr>
      <w:rPr>
        <w:rFonts w:hint="default"/>
      </w:rPr>
    </w:lvl>
    <w:lvl w:ilvl="6" w:tplc="D6AAC0E4">
      <w:start w:val="1"/>
      <w:numFmt w:val="bullet"/>
      <w:lvlText w:val="•"/>
      <w:lvlJc w:val="left"/>
      <w:pPr>
        <w:ind w:left="6107" w:hanging="188"/>
      </w:pPr>
      <w:rPr>
        <w:rFonts w:hint="default"/>
      </w:rPr>
    </w:lvl>
    <w:lvl w:ilvl="7" w:tplc="8FD2DA2E">
      <w:start w:val="1"/>
      <w:numFmt w:val="bullet"/>
      <w:lvlText w:val="•"/>
      <w:lvlJc w:val="left"/>
      <w:pPr>
        <w:ind w:left="7045" w:hanging="188"/>
      </w:pPr>
      <w:rPr>
        <w:rFonts w:hint="default"/>
      </w:rPr>
    </w:lvl>
    <w:lvl w:ilvl="8" w:tplc="C450CA18">
      <w:start w:val="1"/>
      <w:numFmt w:val="bullet"/>
      <w:lvlText w:val="•"/>
      <w:lvlJc w:val="left"/>
      <w:pPr>
        <w:ind w:left="7983" w:hanging="188"/>
      </w:pPr>
      <w:rPr>
        <w:rFonts w:hint="default"/>
      </w:rPr>
    </w:lvl>
  </w:abstractNum>
  <w:abstractNum w:abstractNumId="21" w15:restartNumberingAfterBreak="0">
    <w:nsid w:val="6A8E1A9A"/>
    <w:multiLevelType w:val="hybridMultilevel"/>
    <w:tmpl w:val="95D0D732"/>
    <w:lvl w:ilvl="0" w:tplc="2624C092">
      <w:start w:val="1"/>
      <w:numFmt w:val="bullet"/>
      <w:lvlText w:val="•"/>
      <w:lvlJc w:val="left"/>
      <w:pPr>
        <w:ind w:left="473" w:hanging="188"/>
      </w:pPr>
      <w:rPr>
        <w:rFonts w:ascii="Cambria" w:eastAsia="Cambria" w:hAnsi="Cambria" w:hint="default"/>
        <w:w w:val="99"/>
        <w:sz w:val="24"/>
        <w:szCs w:val="24"/>
      </w:rPr>
    </w:lvl>
    <w:lvl w:ilvl="1" w:tplc="205491A8">
      <w:start w:val="1"/>
      <w:numFmt w:val="bullet"/>
      <w:lvlText w:val="•"/>
      <w:lvlJc w:val="left"/>
      <w:pPr>
        <w:ind w:left="1435" w:hanging="188"/>
      </w:pPr>
      <w:rPr>
        <w:rFonts w:hint="default"/>
      </w:rPr>
    </w:lvl>
    <w:lvl w:ilvl="2" w:tplc="4C024AB8">
      <w:start w:val="1"/>
      <w:numFmt w:val="bullet"/>
      <w:lvlText w:val="•"/>
      <w:lvlJc w:val="left"/>
      <w:pPr>
        <w:ind w:left="2391" w:hanging="188"/>
      </w:pPr>
      <w:rPr>
        <w:rFonts w:hint="default"/>
      </w:rPr>
    </w:lvl>
    <w:lvl w:ilvl="3" w:tplc="CF2EA67E">
      <w:start w:val="1"/>
      <w:numFmt w:val="bullet"/>
      <w:lvlText w:val="•"/>
      <w:lvlJc w:val="left"/>
      <w:pPr>
        <w:ind w:left="3347" w:hanging="188"/>
      </w:pPr>
      <w:rPr>
        <w:rFonts w:hint="default"/>
      </w:rPr>
    </w:lvl>
    <w:lvl w:ilvl="4" w:tplc="B87841DA">
      <w:start w:val="1"/>
      <w:numFmt w:val="bullet"/>
      <w:lvlText w:val="•"/>
      <w:lvlJc w:val="left"/>
      <w:pPr>
        <w:ind w:left="4303" w:hanging="188"/>
      </w:pPr>
      <w:rPr>
        <w:rFonts w:hint="default"/>
      </w:rPr>
    </w:lvl>
    <w:lvl w:ilvl="5" w:tplc="A4D0326E">
      <w:start w:val="1"/>
      <w:numFmt w:val="bullet"/>
      <w:lvlText w:val="•"/>
      <w:lvlJc w:val="left"/>
      <w:pPr>
        <w:ind w:left="5259" w:hanging="188"/>
      </w:pPr>
      <w:rPr>
        <w:rFonts w:hint="default"/>
      </w:rPr>
    </w:lvl>
    <w:lvl w:ilvl="6" w:tplc="EC787046">
      <w:start w:val="1"/>
      <w:numFmt w:val="bullet"/>
      <w:lvlText w:val="•"/>
      <w:lvlJc w:val="left"/>
      <w:pPr>
        <w:ind w:left="6215" w:hanging="188"/>
      </w:pPr>
      <w:rPr>
        <w:rFonts w:hint="default"/>
      </w:rPr>
    </w:lvl>
    <w:lvl w:ilvl="7" w:tplc="AD30C0AE">
      <w:start w:val="1"/>
      <w:numFmt w:val="bullet"/>
      <w:lvlText w:val="•"/>
      <w:lvlJc w:val="left"/>
      <w:pPr>
        <w:ind w:left="7171" w:hanging="188"/>
      </w:pPr>
      <w:rPr>
        <w:rFonts w:hint="default"/>
      </w:rPr>
    </w:lvl>
    <w:lvl w:ilvl="8" w:tplc="7FF0B390">
      <w:start w:val="1"/>
      <w:numFmt w:val="bullet"/>
      <w:lvlText w:val="•"/>
      <w:lvlJc w:val="left"/>
      <w:pPr>
        <w:ind w:left="8127" w:hanging="188"/>
      </w:pPr>
      <w:rPr>
        <w:rFonts w:hint="default"/>
      </w:rPr>
    </w:lvl>
  </w:abstractNum>
  <w:abstractNum w:abstractNumId="22" w15:restartNumberingAfterBreak="0">
    <w:nsid w:val="6C280D7C"/>
    <w:multiLevelType w:val="hybridMultilevel"/>
    <w:tmpl w:val="E3A856EA"/>
    <w:lvl w:ilvl="0" w:tplc="B65C727C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C5A81"/>
    <w:multiLevelType w:val="hybridMultilevel"/>
    <w:tmpl w:val="86981C3C"/>
    <w:lvl w:ilvl="0" w:tplc="B65C727C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759CB"/>
    <w:multiLevelType w:val="hybridMultilevel"/>
    <w:tmpl w:val="D9FE8010"/>
    <w:lvl w:ilvl="0" w:tplc="47107DA0">
      <w:start w:val="1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5" w15:restartNumberingAfterBreak="0">
    <w:nsid w:val="7B315C6F"/>
    <w:multiLevelType w:val="hybridMultilevel"/>
    <w:tmpl w:val="C1FA1F04"/>
    <w:lvl w:ilvl="0" w:tplc="5BAEBC2E">
      <w:start w:val="1"/>
      <w:numFmt w:val="bullet"/>
      <w:lvlText w:val="•"/>
      <w:lvlJc w:val="left"/>
      <w:pPr>
        <w:ind w:left="473" w:hanging="183"/>
      </w:pPr>
      <w:rPr>
        <w:rFonts w:ascii="Cambria" w:eastAsia="Cambria" w:hAnsi="Cambria" w:hint="default"/>
        <w:w w:val="99"/>
        <w:sz w:val="24"/>
        <w:szCs w:val="24"/>
      </w:rPr>
    </w:lvl>
    <w:lvl w:ilvl="1" w:tplc="B75E1614">
      <w:start w:val="1"/>
      <w:numFmt w:val="bullet"/>
      <w:lvlText w:val="•"/>
      <w:lvlJc w:val="left"/>
      <w:pPr>
        <w:ind w:left="1413" w:hanging="183"/>
      </w:pPr>
      <w:rPr>
        <w:rFonts w:hint="default"/>
      </w:rPr>
    </w:lvl>
    <w:lvl w:ilvl="2" w:tplc="74B6FE32">
      <w:start w:val="1"/>
      <w:numFmt w:val="bullet"/>
      <w:lvlText w:val="•"/>
      <w:lvlJc w:val="left"/>
      <w:pPr>
        <w:ind w:left="2347" w:hanging="183"/>
      </w:pPr>
      <w:rPr>
        <w:rFonts w:hint="default"/>
      </w:rPr>
    </w:lvl>
    <w:lvl w:ilvl="3" w:tplc="825A20E0">
      <w:start w:val="1"/>
      <w:numFmt w:val="bullet"/>
      <w:lvlText w:val="•"/>
      <w:lvlJc w:val="left"/>
      <w:pPr>
        <w:ind w:left="3281" w:hanging="183"/>
      </w:pPr>
      <w:rPr>
        <w:rFonts w:hint="default"/>
      </w:rPr>
    </w:lvl>
    <w:lvl w:ilvl="4" w:tplc="93E8A4C8">
      <w:start w:val="1"/>
      <w:numFmt w:val="bullet"/>
      <w:lvlText w:val="•"/>
      <w:lvlJc w:val="left"/>
      <w:pPr>
        <w:ind w:left="4215" w:hanging="183"/>
      </w:pPr>
      <w:rPr>
        <w:rFonts w:hint="default"/>
      </w:rPr>
    </w:lvl>
    <w:lvl w:ilvl="5" w:tplc="FB3CE3D4">
      <w:start w:val="1"/>
      <w:numFmt w:val="bullet"/>
      <w:lvlText w:val="•"/>
      <w:lvlJc w:val="left"/>
      <w:pPr>
        <w:ind w:left="5149" w:hanging="183"/>
      </w:pPr>
      <w:rPr>
        <w:rFonts w:hint="default"/>
      </w:rPr>
    </w:lvl>
    <w:lvl w:ilvl="6" w:tplc="EE30280E">
      <w:start w:val="1"/>
      <w:numFmt w:val="bullet"/>
      <w:lvlText w:val="•"/>
      <w:lvlJc w:val="left"/>
      <w:pPr>
        <w:ind w:left="6083" w:hanging="183"/>
      </w:pPr>
      <w:rPr>
        <w:rFonts w:hint="default"/>
      </w:rPr>
    </w:lvl>
    <w:lvl w:ilvl="7" w:tplc="2FD08DAE">
      <w:start w:val="1"/>
      <w:numFmt w:val="bullet"/>
      <w:lvlText w:val="•"/>
      <w:lvlJc w:val="left"/>
      <w:pPr>
        <w:ind w:left="7017" w:hanging="183"/>
      </w:pPr>
      <w:rPr>
        <w:rFonts w:hint="default"/>
      </w:rPr>
    </w:lvl>
    <w:lvl w:ilvl="8" w:tplc="D7660860">
      <w:start w:val="1"/>
      <w:numFmt w:val="bullet"/>
      <w:lvlText w:val="•"/>
      <w:lvlJc w:val="left"/>
      <w:pPr>
        <w:ind w:left="7951" w:hanging="183"/>
      </w:pPr>
      <w:rPr>
        <w:rFonts w:hint="default"/>
      </w:rPr>
    </w:lvl>
  </w:abstractNum>
  <w:abstractNum w:abstractNumId="26" w15:restartNumberingAfterBreak="0">
    <w:nsid w:val="7E083F6D"/>
    <w:multiLevelType w:val="hybridMultilevel"/>
    <w:tmpl w:val="191A77AC"/>
    <w:lvl w:ilvl="0" w:tplc="B65C727C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10"/>
  </w:num>
  <w:num w:numId="8">
    <w:abstractNumId w:val="25"/>
  </w:num>
  <w:num w:numId="9">
    <w:abstractNumId w:val="20"/>
  </w:num>
  <w:num w:numId="10">
    <w:abstractNumId w:val="18"/>
  </w:num>
  <w:num w:numId="11">
    <w:abstractNumId w:val="12"/>
  </w:num>
  <w:num w:numId="12">
    <w:abstractNumId w:val="4"/>
  </w:num>
  <w:num w:numId="13">
    <w:abstractNumId w:val="22"/>
  </w:num>
  <w:num w:numId="14">
    <w:abstractNumId w:val="13"/>
  </w:num>
  <w:num w:numId="15">
    <w:abstractNumId w:val="3"/>
  </w:num>
  <w:num w:numId="16">
    <w:abstractNumId w:val="17"/>
  </w:num>
  <w:num w:numId="17">
    <w:abstractNumId w:val="23"/>
  </w:num>
  <w:num w:numId="18">
    <w:abstractNumId w:val="2"/>
  </w:num>
  <w:num w:numId="19">
    <w:abstractNumId w:val="9"/>
  </w:num>
  <w:num w:numId="20">
    <w:abstractNumId w:val="15"/>
  </w:num>
  <w:num w:numId="21">
    <w:abstractNumId w:val="16"/>
  </w:num>
  <w:num w:numId="22">
    <w:abstractNumId w:val="19"/>
  </w:num>
  <w:num w:numId="23">
    <w:abstractNumId w:val="26"/>
  </w:num>
  <w:num w:numId="24">
    <w:abstractNumId w:val="11"/>
  </w:num>
  <w:num w:numId="25">
    <w:abstractNumId w:val="7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BF"/>
    <w:rsid w:val="000C62B3"/>
    <w:rsid w:val="000E7D88"/>
    <w:rsid w:val="001D3738"/>
    <w:rsid w:val="002D6D07"/>
    <w:rsid w:val="00316357"/>
    <w:rsid w:val="00325366"/>
    <w:rsid w:val="0035451D"/>
    <w:rsid w:val="00354ACB"/>
    <w:rsid w:val="003B3DCF"/>
    <w:rsid w:val="003D338F"/>
    <w:rsid w:val="003D7CE2"/>
    <w:rsid w:val="003E4827"/>
    <w:rsid w:val="00420380"/>
    <w:rsid w:val="00421BA5"/>
    <w:rsid w:val="0055354E"/>
    <w:rsid w:val="00564C31"/>
    <w:rsid w:val="00647905"/>
    <w:rsid w:val="006F0E43"/>
    <w:rsid w:val="00714489"/>
    <w:rsid w:val="00764F24"/>
    <w:rsid w:val="00805674"/>
    <w:rsid w:val="008211B7"/>
    <w:rsid w:val="00891256"/>
    <w:rsid w:val="008C626D"/>
    <w:rsid w:val="009D3E58"/>
    <w:rsid w:val="009D4D02"/>
    <w:rsid w:val="009F18C2"/>
    <w:rsid w:val="00A5011C"/>
    <w:rsid w:val="00A66737"/>
    <w:rsid w:val="00B76EBF"/>
    <w:rsid w:val="00C44428"/>
    <w:rsid w:val="00C5194E"/>
    <w:rsid w:val="00C95BB7"/>
    <w:rsid w:val="00CC7BE5"/>
    <w:rsid w:val="00D1196F"/>
    <w:rsid w:val="00D81A32"/>
    <w:rsid w:val="00DD5701"/>
    <w:rsid w:val="00E776C7"/>
    <w:rsid w:val="00EC3DB8"/>
    <w:rsid w:val="00E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8ED50-697F-4C46-B9D6-4F3D89DD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76EBF"/>
  </w:style>
  <w:style w:type="paragraph" w:styleId="Titolo1">
    <w:name w:val="heading 1"/>
    <w:basedOn w:val="Normale"/>
    <w:link w:val="Titolo1Carattere"/>
    <w:uiPriority w:val="9"/>
    <w:qFormat/>
    <w:rsid w:val="0032536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1B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6EBF"/>
    <w:pPr>
      <w:ind w:left="473" w:hanging="187"/>
    </w:pPr>
    <w:rPr>
      <w:rFonts w:ascii="Cambria" w:eastAsia="Cambria" w:hAnsi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76EBF"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76EBF"/>
  </w:style>
  <w:style w:type="paragraph" w:customStyle="1" w:styleId="TableParagraph">
    <w:name w:val="Table Paragraph"/>
    <w:basedOn w:val="Normale"/>
    <w:uiPriority w:val="1"/>
    <w:qFormat/>
    <w:rsid w:val="00B76EBF"/>
  </w:style>
  <w:style w:type="character" w:customStyle="1" w:styleId="Titolo1Carattere">
    <w:name w:val="Titolo 1 Carattere"/>
    <w:basedOn w:val="Carpredefinitoparagrafo"/>
    <w:link w:val="Titolo1"/>
    <w:uiPriority w:val="9"/>
    <w:rsid w:val="00325366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3253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itolo21">
    <w:name w:val="Titolo 21"/>
    <w:basedOn w:val="Normale"/>
    <w:uiPriority w:val="1"/>
    <w:qFormat/>
    <w:rsid w:val="008211B7"/>
    <w:pPr>
      <w:ind w:left="626"/>
      <w:outlineLvl w:val="2"/>
    </w:pPr>
    <w:rPr>
      <w:rFonts w:ascii="Comic Sans MS" w:eastAsia="Comic Sans MS" w:hAnsi="Comic Sans MS"/>
      <w:b/>
      <w:bCs/>
      <w:sz w:val="40"/>
      <w:szCs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1BA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421B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B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25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B5892-9B6B-40A8-B270-3A878E32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Bosco</dc:creator>
  <cp:lastModifiedBy>Utente</cp:lastModifiedBy>
  <cp:revision>2</cp:revision>
  <dcterms:created xsi:type="dcterms:W3CDTF">2022-12-18T20:48:00Z</dcterms:created>
  <dcterms:modified xsi:type="dcterms:W3CDTF">2022-12-18T20:48:00Z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